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宋体" w:hAnsi="宋体"/>
          <w:b w:val="0"/>
          <w:bCs/>
          <w:color w:val="FF0000"/>
          <w:sz w:val="72"/>
          <w:szCs w:val="72"/>
        </w:rPr>
      </w:pPr>
      <w:r>
        <w:rPr>
          <w:rFonts w:hint="eastAsia" w:ascii="华文中宋" w:hAnsi="华文中宋" w:eastAsia="华文中宋"/>
          <w:b w:val="0"/>
          <w:bCs/>
          <w:color w:val="FF0000"/>
          <w:sz w:val="72"/>
          <w:szCs w:val="72"/>
        </w:rPr>
        <w:t>中国家庭教育学会</w:t>
      </w:r>
    </w:p>
    <w:p>
      <w:pPr>
        <w:jc w:val="center"/>
        <w:rPr>
          <w:rFonts w:hint="eastAsia" w:ascii="宋体" w:hAnsi="宋体"/>
          <w:b w:val="0"/>
          <w:bCs/>
          <w:color w:val="FF0000"/>
          <w:sz w:val="72"/>
          <w:szCs w:val="72"/>
        </w:rPr>
      </w:pPr>
      <w:r>
        <w:rPr>
          <w:rFonts w:hint="eastAsia" w:ascii="宋体" w:hAnsi="宋体"/>
          <w:b w:val="0"/>
          <w:bCs/>
          <w:color w:val="FF0000"/>
          <w:sz w:val="72"/>
          <w:szCs w:val="72"/>
        </w:rPr>
        <w:pict>
          <v:rect id="_x0000_i1025" o:spt="1" style="height:1.5pt;width:419.4pt;" fillcolor="#FF0000" filled="t" stroked="f" coordsize="21600,21600" o:hr="t" o:hrstd="t" o:hrnoshade="t" o:hralign="center">
            <v:path/>
            <v:fill on="t" focussize="0,0"/>
            <v:stroke on="f"/>
            <v:imagedata o:title=""/>
            <o:lock v:ext="edit"/>
            <w10:wrap type="none"/>
            <w10:anchorlock/>
          </v:rect>
        </w:pict>
      </w:r>
    </w:p>
    <w:p>
      <w:pPr>
        <w:spacing w:line="600" w:lineRule="exact"/>
        <w:jc w:val="center"/>
        <w:rPr>
          <w:rFonts w:hint="eastAsia" w:ascii="宋体" w:hAnsi="宋体"/>
          <w:b/>
          <w:sz w:val="36"/>
          <w:szCs w:val="36"/>
        </w:rPr>
      </w:pPr>
    </w:p>
    <w:p>
      <w:pPr>
        <w:spacing w:line="600" w:lineRule="exact"/>
        <w:jc w:val="center"/>
        <w:rPr>
          <w:rFonts w:ascii="宋体"/>
          <w:b/>
          <w:sz w:val="36"/>
          <w:szCs w:val="36"/>
        </w:rPr>
      </w:pPr>
      <w:bookmarkStart w:id="0" w:name="_GoBack"/>
      <w:r>
        <w:rPr>
          <w:rFonts w:hint="eastAsia" w:ascii="宋体" w:hAnsi="宋体"/>
          <w:b/>
          <w:sz w:val="36"/>
          <w:szCs w:val="36"/>
        </w:rPr>
        <w:t>中国家庭教育学会关于在广州培训基地举办</w:t>
      </w:r>
    </w:p>
    <w:p>
      <w:pPr>
        <w:spacing w:line="600" w:lineRule="exact"/>
        <w:jc w:val="center"/>
        <w:rPr>
          <w:rFonts w:ascii="宋体" w:cs="宋体"/>
          <w:b/>
          <w:sz w:val="36"/>
          <w:szCs w:val="36"/>
        </w:rPr>
      </w:pPr>
      <w:r>
        <w:rPr>
          <w:rFonts w:ascii="宋体" w:hAnsi="宋体" w:cs="宋体"/>
          <w:b/>
          <w:sz w:val="36"/>
          <w:szCs w:val="36"/>
        </w:rPr>
        <w:t>2016</w:t>
      </w:r>
      <w:r>
        <w:rPr>
          <w:rFonts w:hint="eastAsia" w:ascii="宋体" w:hAnsi="宋体" w:cs="宋体"/>
          <w:b/>
          <w:sz w:val="36"/>
          <w:szCs w:val="36"/>
        </w:rPr>
        <w:t>年社区家庭教育专题研修班的通知</w:t>
      </w:r>
    </w:p>
    <w:bookmarkEnd w:id="0"/>
    <w:p>
      <w:pPr>
        <w:spacing w:line="600" w:lineRule="exact"/>
        <w:rPr>
          <w:rFonts w:ascii="宋体" w:cs="宋体"/>
          <w:b/>
          <w:sz w:val="36"/>
          <w:szCs w:val="36"/>
        </w:rPr>
      </w:pPr>
    </w:p>
    <w:p>
      <w:pPr>
        <w:spacing w:line="600" w:lineRule="exact"/>
        <w:rPr>
          <w:rFonts w:ascii="宋体" w:cs="宋体"/>
          <w:b/>
          <w:sz w:val="36"/>
          <w:szCs w:val="36"/>
        </w:rPr>
      </w:pPr>
      <w:r>
        <w:rPr>
          <w:rFonts w:hint="eastAsia" w:ascii="仿宋_GB2312" w:hAnsi="仿宋_GB2312" w:eastAsia="仿宋_GB2312" w:cs="仿宋_GB2312"/>
          <w:sz w:val="32"/>
          <w:szCs w:val="32"/>
        </w:rPr>
        <w:t>各省、自治区、直辖市、新疆生产建设兵团、计划单列市家庭教育学会（研究会）：</w:t>
      </w:r>
    </w:p>
    <w:p>
      <w:pPr>
        <w:spacing w:line="600" w:lineRule="exact"/>
        <w:ind w:firstLine="31680" w:firstLineChars="200"/>
        <w:rPr>
          <w:rFonts w:ascii="仿宋_GB2312" w:hAnsi="宋体" w:eastAsia="仿宋_GB2312" w:cs="宋体"/>
          <w:sz w:val="32"/>
          <w:szCs w:val="32"/>
        </w:rPr>
      </w:pPr>
      <w:r>
        <w:rPr>
          <w:rFonts w:hint="eastAsia" w:ascii="仿宋_GB2312" w:hAnsi="宋体" w:eastAsia="仿宋_GB2312" w:cs="宋体"/>
          <w:sz w:val="32"/>
          <w:szCs w:val="32"/>
        </w:rPr>
        <w:t>为进一步探索新形势下将社会工作专业方法和理念引入社区家庭教育指导服务的新实践，提升家庭教育指导服务队伍的实操能力与专业水平，中国家庭教育学会定于</w:t>
      </w:r>
      <w:r>
        <w:rPr>
          <w:rFonts w:ascii="仿宋_GB2312" w:hAnsi="宋体" w:eastAsia="仿宋_GB2312" w:cs="宋体"/>
          <w:sz w:val="32"/>
          <w:szCs w:val="32"/>
        </w:rPr>
        <w:t>2016</w:t>
      </w:r>
      <w:r>
        <w:rPr>
          <w:rFonts w:hint="eastAsia" w:ascii="仿宋_GB2312" w:hAnsi="宋体" w:eastAsia="仿宋_GB2312" w:cs="宋体"/>
          <w:sz w:val="32"/>
          <w:szCs w:val="32"/>
        </w:rPr>
        <w:t>年</w:t>
      </w:r>
      <w:r>
        <w:rPr>
          <w:rFonts w:ascii="仿宋_GB2312" w:hAnsi="宋体" w:eastAsia="仿宋_GB2312" w:cs="宋体"/>
          <w:sz w:val="32"/>
          <w:szCs w:val="32"/>
        </w:rPr>
        <w:t>12</w:t>
      </w:r>
      <w:r>
        <w:rPr>
          <w:rFonts w:hint="eastAsia" w:ascii="仿宋_GB2312" w:hAnsi="宋体" w:eastAsia="仿宋_GB2312" w:cs="宋体"/>
          <w:sz w:val="32"/>
          <w:szCs w:val="32"/>
        </w:rPr>
        <w:t>月下旬在广州培训基地举办社区家庭教育专题研修班，现将有关事项通知如下。</w:t>
      </w:r>
    </w:p>
    <w:p>
      <w:pPr>
        <w:spacing w:line="600" w:lineRule="exact"/>
        <w:ind w:firstLine="31680" w:firstLineChars="244"/>
        <w:rPr>
          <w:rFonts w:ascii="黑体" w:hAnsi="黑体" w:eastAsia="黑体"/>
          <w:sz w:val="32"/>
          <w:szCs w:val="32"/>
        </w:rPr>
      </w:pPr>
      <w:r>
        <w:rPr>
          <w:rFonts w:hint="eastAsia" w:ascii="黑体" w:hAnsi="黑体" w:eastAsia="黑体"/>
          <w:sz w:val="32"/>
          <w:szCs w:val="32"/>
        </w:rPr>
        <w:t>一、培训主要内容</w:t>
      </w:r>
    </w:p>
    <w:p>
      <w:pPr>
        <w:spacing w:line="600" w:lineRule="exact"/>
        <w:ind w:firstLine="31680" w:firstLineChars="200"/>
        <w:rPr>
          <w:rFonts w:ascii="仿宋_GB2312" w:hAnsi="宋体" w:eastAsia="仿宋_GB2312" w:cs="宋体"/>
          <w:sz w:val="32"/>
          <w:szCs w:val="32"/>
        </w:rPr>
      </w:pPr>
      <w:r>
        <w:rPr>
          <w:rFonts w:hint="eastAsia" w:ascii="仿宋_GB2312" w:hAnsi="宋体" w:eastAsia="仿宋_GB2312" w:cs="宋体"/>
          <w:sz w:val="32"/>
          <w:szCs w:val="32"/>
        </w:rPr>
        <w:t>（一）专题讲座</w:t>
      </w:r>
    </w:p>
    <w:p>
      <w:pPr>
        <w:spacing w:line="600" w:lineRule="exact"/>
        <w:ind w:firstLine="31680" w:firstLineChars="200"/>
        <w:rPr>
          <w:rFonts w:ascii="仿宋_GB2312" w:hAnsi="宋体" w:eastAsia="仿宋_GB2312" w:cs="宋体"/>
          <w:sz w:val="32"/>
          <w:szCs w:val="32"/>
        </w:rPr>
      </w:pPr>
      <w:r>
        <w:rPr>
          <w:rFonts w:ascii="仿宋_GB2312" w:hAnsi="宋体" w:eastAsia="仿宋_GB2312" w:cs="宋体"/>
          <w:sz w:val="32"/>
          <w:szCs w:val="32"/>
        </w:rPr>
        <w:t>1.</w:t>
      </w:r>
      <w:r>
        <w:rPr>
          <w:rFonts w:hint="eastAsia" w:ascii="仿宋_GB2312" w:hAnsi="宋体" w:eastAsia="仿宋_GB2312" w:cs="宋体"/>
          <w:sz w:val="32"/>
          <w:szCs w:val="32"/>
        </w:rPr>
        <w:t>题目：《家庭教育与社会工作》</w:t>
      </w:r>
    </w:p>
    <w:p>
      <w:pPr>
        <w:spacing w:line="600" w:lineRule="exact"/>
        <w:ind w:firstLine="31680" w:firstLineChars="200"/>
        <w:rPr>
          <w:rFonts w:ascii="仿宋_GB2312" w:hAnsi="宋体" w:eastAsia="仿宋_GB2312" w:cs="宋体"/>
          <w:sz w:val="32"/>
          <w:szCs w:val="32"/>
        </w:rPr>
      </w:pPr>
      <w:r>
        <w:rPr>
          <w:rFonts w:hint="eastAsia" w:ascii="仿宋_GB2312" w:hAnsi="宋体" w:eastAsia="仿宋_GB2312" w:cs="宋体"/>
          <w:sz w:val="32"/>
          <w:szCs w:val="32"/>
        </w:rPr>
        <w:t>主讲人：齐小玉</w:t>
      </w:r>
      <w:r>
        <w:rPr>
          <w:rFonts w:ascii="仿宋_GB2312" w:hAnsi="宋体" w:eastAsia="仿宋_GB2312" w:cs="宋体"/>
          <w:sz w:val="32"/>
          <w:szCs w:val="32"/>
        </w:rPr>
        <w:t xml:space="preserve">  </w:t>
      </w:r>
      <w:r>
        <w:rPr>
          <w:rFonts w:hint="eastAsia" w:ascii="仿宋_GB2312" w:hAnsi="宋体" w:eastAsia="仿宋_GB2312" w:cs="宋体"/>
          <w:sz w:val="32"/>
          <w:szCs w:val="32"/>
        </w:rPr>
        <w:t>中华女子学院性别与社会发展学院社会工作专业系主任、副教授</w:t>
      </w:r>
    </w:p>
    <w:p>
      <w:pPr>
        <w:numPr>
          <w:ilvl w:val="0"/>
          <w:numId w:val="1"/>
        </w:numPr>
        <w:spacing w:line="600" w:lineRule="exact"/>
        <w:ind w:firstLine="31680" w:firstLineChars="200"/>
        <w:rPr>
          <w:rFonts w:ascii="仿宋_GB2312" w:hAnsi="宋体" w:eastAsia="仿宋_GB2312" w:cs="宋体"/>
          <w:sz w:val="32"/>
          <w:szCs w:val="32"/>
        </w:rPr>
      </w:pPr>
      <w:r>
        <w:rPr>
          <w:rFonts w:hint="eastAsia" w:ascii="仿宋_GB2312" w:hAnsi="宋体" w:eastAsia="仿宋_GB2312" w:cs="宋体"/>
          <w:sz w:val="32"/>
          <w:szCs w:val="32"/>
        </w:rPr>
        <w:t>题目：《社区家庭教育指导服务的实践和思考》</w:t>
      </w:r>
    </w:p>
    <w:p>
      <w:pPr>
        <w:spacing w:line="600" w:lineRule="exact"/>
        <w:rPr>
          <w:rFonts w:ascii="仿宋_GB2312" w:hAnsi="宋体" w:eastAsia="仿宋_GB2312" w:cs="宋体"/>
          <w:sz w:val="32"/>
          <w:szCs w:val="32"/>
        </w:rPr>
      </w:pPr>
      <w:r>
        <w:rPr>
          <w:rFonts w:ascii="仿宋_GB2312" w:hAnsi="宋体" w:eastAsia="仿宋_GB2312" w:cs="宋体"/>
          <w:sz w:val="32"/>
          <w:szCs w:val="32"/>
        </w:rPr>
        <w:t xml:space="preserve">    </w:t>
      </w:r>
      <w:r>
        <w:rPr>
          <w:rFonts w:hint="eastAsia" w:ascii="仿宋_GB2312" w:hAnsi="宋体" w:eastAsia="仿宋_GB2312" w:cs="宋体"/>
          <w:sz w:val="32"/>
          <w:szCs w:val="32"/>
        </w:rPr>
        <w:t>主讲人：：霍雨佳</w:t>
      </w:r>
      <w:r>
        <w:rPr>
          <w:rFonts w:ascii="仿宋_GB2312" w:hAnsi="宋体" w:eastAsia="仿宋_GB2312" w:cs="宋体"/>
          <w:sz w:val="32"/>
          <w:szCs w:val="32"/>
        </w:rPr>
        <w:t xml:space="preserve">  </w:t>
      </w:r>
      <w:r>
        <w:rPr>
          <w:rFonts w:hint="eastAsia" w:ascii="仿宋_GB2312" w:hAnsi="宋体" w:eastAsia="仿宋_GB2312" w:cs="宋体"/>
          <w:sz w:val="32"/>
          <w:szCs w:val="32"/>
        </w:rPr>
        <w:t>中国儿童中心科研与信息部研究员、中国家庭教育学会校外教育专委会秘书长</w:t>
      </w:r>
    </w:p>
    <w:p>
      <w:pPr>
        <w:spacing w:line="600" w:lineRule="exact"/>
        <w:ind w:firstLine="31680" w:firstLineChars="200"/>
        <w:rPr>
          <w:rFonts w:ascii="仿宋_GB2312" w:hAnsi="宋体" w:eastAsia="仿宋_GB2312" w:cs="宋体"/>
          <w:sz w:val="32"/>
          <w:szCs w:val="32"/>
        </w:rPr>
      </w:pPr>
      <w:r>
        <w:rPr>
          <w:rFonts w:ascii="仿宋_GB2312" w:hAnsi="宋体" w:eastAsia="仿宋_GB2312" w:cs="宋体"/>
          <w:sz w:val="32"/>
          <w:szCs w:val="32"/>
        </w:rPr>
        <w:t>3.</w:t>
      </w:r>
      <w:r>
        <w:rPr>
          <w:rFonts w:hint="eastAsia" w:ascii="仿宋_GB2312" w:hAnsi="宋体" w:eastAsia="仿宋_GB2312" w:cs="宋体"/>
          <w:sz w:val="32"/>
          <w:szCs w:val="32"/>
        </w:rPr>
        <w:t>题目：《香港家庭教育与家庭社会工作》</w:t>
      </w:r>
    </w:p>
    <w:p>
      <w:pPr>
        <w:spacing w:line="600" w:lineRule="exact"/>
        <w:ind w:firstLine="31680" w:firstLineChars="200"/>
        <w:rPr>
          <w:rFonts w:ascii="仿宋_GB2312" w:eastAsia="仿宋_GB2312"/>
          <w:sz w:val="32"/>
          <w:szCs w:val="32"/>
        </w:rPr>
      </w:pPr>
      <w:r>
        <w:rPr>
          <w:rFonts w:hint="eastAsia" w:ascii="仿宋_GB2312" w:hAnsi="宋体" w:eastAsia="仿宋_GB2312" w:cs="宋体"/>
          <w:sz w:val="32"/>
          <w:szCs w:val="32"/>
        </w:rPr>
        <w:t>主讲人：伍建新</w:t>
      </w:r>
      <w:r>
        <w:rPr>
          <w:rFonts w:ascii="仿宋_GB2312" w:hAnsi="宋体" w:eastAsia="仿宋_GB2312" w:cs="宋体"/>
          <w:sz w:val="32"/>
          <w:szCs w:val="32"/>
        </w:rPr>
        <w:t xml:space="preserve">  </w:t>
      </w:r>
      <w:r>
        <w:rPr>
          <w:rFonts w:hint="eastAsia" w:ascii="仿宋_GB2312" w:hAnsi="宋体" w:eastAsia="仿宋_GB2312" w:cs="宋体"/>
          <w:sz w:val="32"/>
          <w:szCs w:val="32"/>
        </w:rPr>
        <w:t>香港青少年发展服务中心义务总干事、香港注册社工</w:t>
      </w:r>
      <w:r>
        <w:rPr>
          <w:rFonts w:ascii="仿宋_GB2312" w:eastAsia="仿宋_GB2312"/>
          <w:sz w:val="32"/>
          <w:szCs w:val="32"/>
        </w:rPr>
        <w:t xml:space="preserve"> </w:t>
      </w:r>
    </w:p>
    <w:p>
      <w:pPr>
        <w:spacing w:line="600" w:lineRule="exact"/>
        <w:ind w:left="640"/>
        <w:rPr>
          <w:rFonts w:ascii="仿宋_GB2312" w:hAnsi="宋体" w:eastAsia="仿宋_GB2312" w:cs="宋体"/>
          <w:sz w:val="32"/>
          <w:szCs w:val="32"/>
        </w:rPr>
      </w:pPr>
      <w:r>
        <w:rPr>
          <w:rFonts w:ascii="仿宋_GB2312" w:hAnsi="宋体" w:eastAsia="仿宋_GB2312" w:cs="宋体"/>
          <w:sz w:val="32"/>
          <w:szCs w:val="32"/>
        </w:rPr>
        <w:t>4.</w:t>
      </w:r>
      <w:r>
        <w:rPr>
          <w:rFonts w:hint="eastAsia" w:ascii="仿宋_GB2312" w:hAnsi="宋体" w:eastAsia="仿宋_GB2312" w:cs="宋体"/>
          <w:sz w:val="32"/>
          <w:szCs w:val="32"/>
        </w:rPr>
        <w:t>题目：《社会治理视角下的广东社区教育实验》</w:t>
      </w:r>
    </w:p>
    <w:p>
      <w:pPr>
        <w:spacing w:line="600" w:lineRule="exact"/>
        <w:ind w:left="640"/>
        <w:rPr>
          <w:rFonts w:ascii="仿宋_GB2312" w:hAnsi="宋体" w:eastAsia="仿宋_GB2312" w:cs="宋体"/>
          <w:sz w:val="32"/>
          <w:szCs w:val="32"/>
        </w:rPr>
      </w:pPr>
      <w:r>
        <w:rPr>
          <w:rFonts w:hint="eastAsia" w:ascii="仿宋_GB2312" w:hAnsi="宋体" w:eastAsia="仿宋_GB2312" w:cs="宋体"/>
          <w:sz w:val="32"/>
          <w:szCs w:val="32"/>
        </w:rPr>
        <w:t>主讲人：郑</w:t>
      </w:r>
      <w:r>
        <w:rPr>
          <w:rFonts w:ascii="仿宋_GB2312" w:hAnsi="宋体" w:eastAsia="仿宋_GB2312" w:cs="宋体"/>
          <w:sz w:val="32"/>
          <w:szCs w:val="32"/>
        </w:rPr>
        <w:t xml:space="preserve">  </w:t>
      </w:r>
      <w:r>
        <w:rPr>
          <w:rFonts w:hint="eastAsia" w:ascii="仿宋_GB2312" w:hAnsi="宋体" w:eastAsia="仿宋_GB2312" w:cs="宋体"/>
          <w:sz w:val="32"/>
          <w:szCs w:val="32"/>
        </w:rPr>
        <w:t>淮</w:t>
      </w:r>
      <w:r>
        <w:rPr>
          <w:rFonts w:ascii="仿宋_GB2312" w:hAnsi="宋体" w:eastAsia="仿宋_GB2312" w:cs="宋体"/>
          <w:sz w:val="32"/>
          <w:szCs w:val="32"/>
        </w:rPr>
        <w:t xml:space="preserve">   </w:t>
      </w:r>
      <w:r>
        <w:rPr>
          <w:rFonts w:hint="eastAsia" w:ascii="仿宋_GB2312" w:hAnsi="宋体" w:eastAsia="仿宋_GB2312" w:cs="宋体"/>
          <w:sz w:val="32"/>
          <w:szCs w:val="32"/>
        </w:rPr>
        <w:t>华南师范大学教育科学学院教授</w:t>
      </w:r>
    </w:p>
    <w:p>
      <w:pPr>
        <w:spacing w:line="240" w:lineRule="atLeast"/>
        <w:ind w:left="640"/>
        <w:rPr>
          <w:rFonts w:ascii="仿宋_GB2312" w:hAnsi="宋体" w:eastAsia="仿宋_GB2312" w:cs="宋体"/>
          <w:sz w:val="32"/>
          <w:szCs w:val="32"/>
        </w:rPr>
      </w:pPr>
      <w:r>
        <w:rPr>
          <w:rFonts w:ascii="仿宋_GB2312" w:hAnsi="宋体" w:eastAsia="仿宋_GB2312" w:cs="宋体"/>
          <w:sz w:val="32"/>
          <w:szCs w:val="32"/>
        </w:rPr>
        <w:t>5.</w:t>
      </w:r>
      <w:r>
        <w:rPr>
          <w:rFonts w:hint="eastAsia" w:ascii="仿宋_GB2312" w:hAnsi="宋体" w:eastAsia="仿宋_GB2312" w:cs="宋体"/>
          <w:sz w:val="32"/>
          <w:szCs w:val="32"/>
        </w:rPr>
        <w:t>题目：《创造性人才早期培养》</w:t>
      </w:r>
    </w:p>
    <w:p>
      <w:pPr>
        <w:spacing w:line="240" w:lineRule="atLeast"/>
        <w:ind w:left="640"/>
        <w:rPr>
          <w:rFonts w:ascii="仿宋_GB2312" w:hAnsi="宋体" w:eastAsia="仿宋_GB2312" w:cs="宋体"/>
          <w:sz w:val="32"/>
          <w:szCs w:val="32"/>
        </w:rPr>
      </w:pPr>
      <w:r>
        <w:rPr>
          <w:rFonts w:hint="eastAsia" w:ascii="仿宋_GB2312" w:hAnsi="宋体" w:eastAsia="仿宋_GB2312" w:cs="宋体"/>
          <w:sz w:val="32"/>
          <w:szCs w:val="32"/>
        </w:rPr>
        <w:t>主讲人：袁爱玲</w:t>
      </w:r>
      <w:r>
        <w:rPr>
          <w:rFonts w:ascii="仿宋_GB2312" w:hAnsi="宋体" w:eastAsia="仿宋_GB2312" w:cs="宋体"/>
          <w:sz w:val="32"/>
          <w:szCs w:val="32"/>
        </w:rPr>
        <w:t xml:space="preserve">  </w:t>
      </w:r>
      <w:r>
        <w:rPr>
          <w:rFonts w:hint="eastAsia" w:ascii="仿宋_GB2312" w:hAnsi="宋体" w:eastAsia="仿宋_GB2312" w:cs="宋体"/>
          <w:sz w:val="32"/>
          <w:szCs w:val="32"/>
        </w:rPr>
        <w:t>华南师范大学教育科学学院教授</w:t>
      </w:r>
    </w:p>
    <w:p>
      <w:pPr>
        <w:spacing w:line="240" w:lineRule="atLeast"/>
        <w:ind w:firstLine="585"/>
        <w:rPr>
          <w:rFonts w:ascii="仿宋_GB2312" w:hAnsi="宋体" w:eastAsia="仿宋_GB2312" w:cs="宋体"/>
          <w:sz w:val="32"/>
          <w:szCs w:val="32"/>
        </w:rPr>
      </w:pPr>
      <w:r>
        <w:rPr>
          <w:rFonts w:hint="eastAsia" w:ascii="仿宋_GB2312" w:hAnsi="宋体" w:eastAsia="仿宋_GB2312" w:cs="宋体"/>
          <w:sz w:val="32"/>
          <w:szCs w:val="32"/>
        </w:rPr>
        <w:t>（二）现场教学。组织学员到广州市海珠区</w:t>
      </w:r>
      <w:r>
        <w:rPr>
          <w:rFonts w:hint="eastAsia" w:ascii="仿宋_GB2312" w:eastAsia="仿宋_GB2312"/>
          <w:spacing w:val="8"/>
          <w:sz w:val="32"/>
          <w:szCs w:val="32"/>
        </w:rPr>
        <w:t>社区家庭教育示范点、</w:t>
      </w:r>
      <w:r>
        <w:rPr>
          <w:rFonts w:hint="eastAsia" w:ascii="仿宋_GB2312" w:hAnsi="宋体" w:eastAsia="仿宋_GB2312" w:cs="宋体"/>
          <w:kern w:val="0"/>
          <w:sz w:val="32"/>
          <w:szCs w:val="32"/>
        </w:rPr>
        <w:t>中山市社区家庭教育示范</w:t>
      </w:r>
      <w:r>
        <w:rPr>
          <w:rFonts w:hint="eastAsia" w:eastAsia="仿宋_GB2312"/>
          <w:spacing w:val="8"/>
          <w:sz w:val="32"/>
          <w:szCs w:val="32"/>
        </w:rPr>
        <w:t>点实地开展教学活动。</w:t>
      </w:r>
    </w:p>
    <w:p>
      <w:pPr>
        <w:spacing w:line="240" w:lineRule="atLeast"/>
        <w:ind w:firstLine="31680" w:firstLineChars="200"/>
        <w:rPr>
          <w:rFonts w:ascii="黑体" w:hAnsi="宋体" w:eastAsia="黑体" w:cs="宋体"/>
          <w:sz w:val="32"/>
          <w:szCs w:val="32"/>
        </w:rPr>
      </w:pPr>
      <w:r>
        <w:rPr>
          <w:rFonts w:hint="eastAsia" w:ascii="黑体" w:hAnsi="宋体" w:eastAsia="黑体" w:cs="宋体"/>
          <w:sz w:val="32"/>
          <w:szCs w:val="32"/>
        </w:rPr>
        <w:t>二、时间地点</w:t>
      </w:r>
    </w:p>
    <w:p>
      <w:pPr>
        <w:spacing w:line="240" w:lineRule="atLeast"/>
        <w:ind w:firstLine="31680" w:firstLineChars="200"/>
        <w:rPr>
          <w:rFonts w:ascii="仿宋_GB2312" w:hAnsi="宋体" w:eastAsia="仿宋_GB2312" w:cs="宋体"/>
          <w:color w:val="000000" w:themeColor="text1"/>
          <w:sz w:val="32"/>
          <w:szCs w:val="32"/>
          <w14:textFill>
            <w14:solidFill>
              <w14:schemeClr w14:val="tx1"/>
            </w14:solidFill>
          </w14:textFill>
        </w:rPr>
      </w:pPr>
      <w:r>
        <w:rPr>
          <w:rFonts w:ascii="仿宋_GB2312" w:hAnsi="宋体" w:eastAsia="仿宋_GB2312" w:cs="宋体"/>
          <w:sz w:val="32"/>
          <w:szCs w:val="32"/>
        </w:rPr>
        <w:t>2016</w:t>
      </w:r>
      <w:r>
        <w:rPr>
          <w:rFonts w:hint="eastAsia" w:ascii="仿宋_GB2312" w:hAnsi="宋体" w:eastAsia="仿宋_GB2312" w:cs="宋体"/>
          <w:sz w:val="32"/>
          <w:szCs w:val="32"/>
        </w:rPr>
        <w:t>年</w:t>
      </w:r>
      <w:r>
        <w:rPr>
          <w:rFonts w:ascii="仿宋_GB2312" w:hAnsi="宋体" w:eastAsia="仿宋_GB2312" w:cs="宋体"/>
          <w:sz w:val="32"/>
          <w:szCs w:val="32"/>
        </w:rPr>
        <w:t>12</w:t>
      </w:r>
      <w:r>
        <w:rPr>
          <w:rFonts w:hint="eastAsia" w:ascii="仿宋_GB2312" w:hAnsi="宋体" w:eastAsia="仿宋_GB2312" w:cs="宋体"/>
          <w:sz w:val="32"/>
          <w:szCs w:val="32"/>
        </w:rPr>
        <w:t>月</w:t>
      </w:r>
      <w:r>
        <w:rPr>
          <w:rFonts w:ascii="仿宋_GB2312" w:hAnsi="宋体" w:eastAsia="仿宋_GB2312" w:cs="宋体"/>
          <w:sz w:val="32"/>
          <w:szCs w:val="32"/>
        </w:rPr>
        <w:t>20</w:t>
      </w:r>
      <w:r>
        <w:rPr>
          <w:rFonts w:hint="eastAsia" w:ascii="仿宋_GB2312" w:hAnsi="宋体" w:eastAsia="仿宋_GB2312" w:cs="宋体"/>
          <w:sz w:val="32"/>
          <w:szCs w:val="32"/>
        </w:rPr>
        <w:t>日至</w:t>
      </w:r>
      <w:r>
        <w:rPr>
          <w:rFonts w:ascii="仿宋_GB2312" w:hAnsi="宋体" w:eastAsia="仿宋_GB2312" w:cs="宋体"/>
          <w:sz w:val="32"/>
          <w:szCs w:val="32"/>
        </w:rPr>
        <w:t>23</w:t>
      </w:r>
      <w:r>
        <w:rPr>
          <w:rFonts w:hint="eastAsia" w:ascii="仿宋_GB2312" w:hAnsi="宋体" w:eastAsia="仿宋_GB2312" w:cs="宋体"/>
          <w:sz w:val="32"/>
          <w:szCs w:val="32"/>
        </w:rPr>
        <w:t>日在广州市举办，为期</w:t>
      </w:r>
      <w:r>
        <w:rPr>
          <w:rFonts w:ascii="仿宋_GB2312" w:hAnsi="宋体" w:eastAsia="仿宋_GB2312" w:cs="宋体"/>
          <w:sz w:val="32"/>
          <w:szCs w:val="32"/>
        </w:rPr>
        <w:t>4</w:t>
      </w:r>
      <w:r>
        <w:rPr>
          <w:rFonts w:hint="eastAsia" w:ascii="仿宋_GB2312" w:hAnsi="宋体" w:eastAsia="仿宋_GB2312" w:cs="宋体"/>
          <w:sz w:val="32"/>
          <w:szCs w:val="32"/>
        </w:rPr>
        <w:t>天。</w:t>
      </w:r>
      <w:r>
        <w:rPr>
          <w:rFonts w:ascii="仿宋_GB2312" w:hAnsi="宋体" w:eastAsia="仿宋_GB2312" w:cs="宋体"/>
          <w:sz w:val="32"/>
          <w:szCs w:val="32"/>
        </w:rPr>
        <w:t>19</w:t>
      </w:r>
      <w:r>
        <w:rPr>
          <w:rFonts w:hint="eastAsia" w:ascii="仿宋_GB2312" w:hAnsi="宋体" w:eastAsia="仿宋_GB2312" w:cs="宋体"/>
          <w:sz w:val="32"/>
          <w:szCs w:val="32"/>
        </w:rPr>
        <w:t>日报到，</w:t>
      </w:r>
      <w:r>
        <w:rPr>
          <w:rFonts w:ascii="仿宋_GB2312" w:hAnsi="宋体" w:eastAsia="仿宋_GB2312" w:cs="宋体"/>
          <w:sz w:val="32"/>
          <w:szCs w:val="32"/>
        </w:rPr>
        <w:t>24</w:t>
      </w:r>
      <w:r>
        <w:rPr>
          <w:rFonts w:hint="eastAsia" w:ascii="仿宋_GB2312" w:hAnsi="宋体" w:eastAsia="仿宋_GB2312" w:cs="宋体"/>
          <w:sz w:val="32"/>
          <w:szCs w:val="32"/>
        </w:rPr>
        <w:t>日返程。住宿及报到地点：</w:t>
      </w:r>
      <w:r>
        <w:rPr>
          <w:rFonts w:hint="eastAsia" w:ascii="仿宋_GB2312" w:hAnsi="宋体" w:eastAsia="仿宋_GB2312" w:cs="宋体"/>
          <w:color w:val="000000" w:themeColor="text1"/>
          <w:sz w:val="32"/>
          <w:szCs w:val="32"/>
          <w14:textFill>
            <w14:solidFill>
              <w14:schemeClr w14:val="tx1"/>
            </w14:solidFill>
          </w14:textFill>
        </w:rPr>
        <w:t>海军华海大厦（广州市江南大道中</w:t>
      </w:r>
      <w:r>
        <w:rPr>
          <w:rFonts w:ascii="仿宋_GB2312" w:hAnsi="宋体" w:eastAsia="仿宋_GB2312" w:cs="宋体"/>
          <w:color w:val="000000" w:themeColor="text1"/>
          <w:sz w:val="32"/>
          <w:szCs w:val="32"/>
          <w14:textFill>
            <w14:solidFill>
              <w14:schemeClr w14:val="tx1"/>
            </w14:solidFill>
          </w14:textFill>
        </w:rPr>
        <w:t>232</w:t>
      </w:r>
      <w:r>
        <w:rPr>
          <w:rFonts w:hint="eastAsia" w:ascii="仿宋_GB2312" w:hAnsi="宋体" w:eastAsia="仿宋_GB2312" w:cs="宋体"/>
          <w:color w:val="000000" w:themeColor="text1"/>
          <w:sz w:val="32"/>
          <w:szCs w:val="32"/>
          <w14:textFill>
            <w14:solidFill>
              <w14:schemeClr w14:val="tx1"/>
            </w14:solidFill>
          </w14:textFill>
        </w:rPr>
        <w:t>号</w:t>
      </w:r>
      <w:r>
        <w:rPr>
          <w:rFonts w:ascii="仿宋_GB2312" w:hAnsi="宋体" w:eastAsia="仿宋_GB2312" w:cs="宋体"/>
          <w:color w:val="000000" w:themeColor="text1"/>
          <w:sz w:val="32"/>
          <w:szCs w:val="32"/>
          <w14:textFill>
            <w14:solidFill>
              <w14:schemeClr w14:val="tx1"/>
            </w14:solidFill>
          </w14:textFill>
        </w:rPr>
        <w:t>A</w:t>
      </w:r>
      <w:r>
        <w:rPr>
          <w:rFonts w:hint="eastAsia" w:ascii="仿宋_GB2312" w:hAnsi="宋体" w:eastAsia="仿宋_GB2312" w:cs="宋体"/>
          <w:color w:val="000000" w:themeColor="text1"/>
          <w:sz w:val="32"/>
          <w:szCs w:val="32"/>
          <w14:textFill>
            <w14:solidFill>
              <w14:schemeClr w14:val="tx1"/>
            </w14:solidFill>
          </w14:textFill>
        </w:rPr>
        <w:t>座）</w:t>
      </w:r>
      <w:r>
        <w:rPr>
          <w:rFonts w:hint="eastAsia" w:ascii="仿宋_GB2312" w:hAnsi="宋体" w:eastAsia="仿宋_GB2312" w:cs="宋体"/>
          <w:color w:val="000000" w:themeColor="text1"/>
          <w:kern w:val="0"/>
          <w:sz w:val="32"/>
          <w:szCs w:val="32"/>
          <w14:textFill>
            <w14:solidFill>
              <w14:schemeClr w14:val="tx1"/>
            </w14:solidFill>
          </w14:textFill>
        </w:rPr>
        <w:t>。</w:t>
      </w:r>
    </w:p>
    <w:p>
      <w:pPr>
        <w:spacing w:line="240" w:lineRule="atLeast"/>
        <w:ind w:firstLine="31680" w:firstLineChars="200"/>
        <w:rPr>
          <w:rFonts w:ascii="黑体" w:hAnsi="黑体" w:eastAsia="黑体"/>
          <w:bCs/>
          <w:sz w:val="32"/>
          <w:szCs w:val="32"/>
        </w:rPr>
      </w:pPr>
      <w:r>
        <w:rPr>
          <w:rFonts w:hint="eastAsia" w:ascii="黑体" w:hAnsi="黑体" w:eastAsia="黑体"/>
          <w:bCs/>
          <w:sz w:val="32"/>
          <w:szCs w:val="32"/>
        </w:rPr>
        <w:t>三、培训人员</w:t>
      </w:r>
    </w:p>
    <w:p>
      <w:pPr>
        <w:spacing w:line="240" w:lineRule="atLeast"/>
        <w:ind w:firstLine="31680" w:firstLineChars="200"/>
        <w:rPr>
          <w:rFonts w:ascii="仿宋_GB2312" w:eastAsia="仿宋_GB2312"/>
          <w:sz w:val="32"/>
          <w:szCs w:val="32"/>
        </w:rPr>
      </w:pPr>
      <w:r>
        <w:rPr>
          <w:rFonts w:hint="eastAsia" w:ascii="仿宋_GB2312" w:eastAsia="仿宋_GB2312"/>
          <w:sz w:val="32"/>
          <w:szCs w:val="32"/>
        </w:rPr>
        <w:t>邀请各省（区、市）、新疆生产建设兵团、计划单列市家庭教育学会（研究会）负责人；各省会城市、地市、县（区市）家庭教育（研究会）负责人；各级各类家长学校负责人；各地社区家庭教育指导服务机构负责人；家庭教育相关社会组织、社会服务机构负责人等。</w:t>
      </w:r>
    </w:p>
    <w:p>
      <w:pPr>
        <w:spacing w:line="240" w:lineRule="atLeast"/>
        <w:ind w:firstLine="31680" w:firstLineChars="200"/>
        <w:rPr>
          <w:rFonts w:ascii="黑体" w:hAnsi="黑体" w:eastAsia="黑体"/>
          <w:sz w:val="32"/>
          <w:szCs w:val="32"/>
        </w:rPr>
      </w:pPr>
      <w:r>
        <w:rPr>
          <w:rFonts w:hint="eastAsia" w:ascii="黑体" w:hAnsi="宋体" w:eastAsia="黑体" w:cs="宋体"/>
          <w:sz w:val="32"/>
          <w:szCs w:val="32"/>
        </w:rPr>
        <w:t>四、</w:t>
      </w:r>
      <w:r>
        <w:rPr>
          <w:rFonts w:hint="eastAsia" w:ascii="黑体" w:hAnsi="黑体" w:eastAsia="黑体"/>
          <w:sz w:val="32"/>
          <w:szCs w:val="32"/>
        </w:rPr>
        <w:t>培训费用</w:t>
      </w:r>
    </w:p>
    <w:p>
      <w:pPr>
        <w:spacing w:line="240" w:lineRule="atLeast"/>
        <w:ind w:firstLine="3168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每位学员应交培训费</w:t>
      </w:r>
      <w:r>
        <w:rPr>
          <w:rFonts w:ascii="仿宋_GB2312" w:hAnsi="仿宋_GB2312" w:eastAsia="仿宋_GB2312" w:cs="仿宋_GB2312"/>
          <w:sz w:val="32"/>
          <w:szCs w:val="32"/>
        </w:rPr>
        <w:t>2000</w:t>
      </w:r>
      <w:r>
        <w:rPr>
          <w:rFonts w:hint="eastAsia" w:ascii="仿宋_GB2312" w:hAnsi="仿宋_GB2312" w:eastAsia="仿宋_GB2312" w:cs="仿宋_GB2312"/>
          <w:sz w:val="32"/>
          <w:szCs w:val="32"/>
        </w:rPr>
        <w:t>元。往返交通费、食宿费自行承担。</w:t>
      </w:r>
    </w:p>
    <w:p>
      <w:pPr>
        <w:pStyle w:val="6"/>
        <w:spacing w:before="0" w:beforeAutospacing="0" w:after="0" w:afterAutospacing="0" w:line="240" w:lineRule="atLeast"/>
        <w:ind w:firstLine="31680" w:firstLineChars="200"/>
        <w:contextualSpacing/>
        <w:rPr>
          <w:rFonts w:ascii="黑体" w:hAnsi="黑体" w:eastAsia="黑体"/>
          <w:color w:val="000000"/>
          <w:sz w:val="32"/>
          <w:szCs w:val="32"/>
        </w:rPr>
      </w:pPr>
      <w:r>
        <w:rPr>
          <w:rFonts w:hint="eastAsia" w:ascii="黑体" w:hAnsi="黑体" w:eastAsia="黑体"/>
          <w:color w:val="000000"/>
          <w:sz w:val="32"/>
          <w:szCs w:val="32"/>
        </w:rPr>
        <w:t>五、其它事项</w:t>
      </w:r>
    </w:p>
    <w:p>
      <w:pPr>
        <w:pStyle w:val="6"/>
        <w:spacing w:before="0" w:beforeAutospacing="0" w:after="0" w:afterAutospacing="0" w:line="240" w:lineRule="atLeast"/>
        <w:ind w:firstLine="31680" w:firstLineChars="200"/>
        <w:contextualSpacing/>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（一）请各地、各单位接到通知后，协助组织好参训人员，并于</w:t>
      </w:r>
      <w:r>
        <w:rPr>
          <w:rFonts w:ascii="仿宋_GB2312" w:hAnsi="仿宋_GB2312" w:eastAsia="仿宋_GB2312" w:cs="仿宋_GB2312"/>
          <w:color w:val="000000" w:themeColor="text1"/>
          <w:sz w:val="32"/>
          <w:szCs w:val="32"/>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仿宋_GB2312" w:hAnsi="仿宋_GB2312" w:eastAsia="仿宋_GB2312" w:cs="仿宋_GB2312"/>
          <w:color w:val="000000"/>
          <w:sz w:val="32"/>
          <w:szCs w:val="32"/>
        </w:rPr>
        <w:t>前将参加</w:t>
      </w:r>
      <w:r>
        <w:rPr>
          <w:rFonts w:hint="eastAsia" w:ascii="仿宋_GB2312" w:hAnsi="仿宋_GB2312" w:eastAsia="仿宋_GB2312" w:cs="仿宋_GB2312"/>
          <w:sz w:val="32"/>
          <w:szCs w:val="32"/>
        </w:rPr>
        <w:t>人员名单报中国家庭教育学会广州培训基地。</w:t>
      </w:r>
    </w:p>
    <w:p>
      <w:pPr>
        <w:pStyle w:val="6"/>
        <w:spacing w:before="0" w:beforeAutospacing="0" w:after="0" w:afterAutospacing="0" w:line="240" w:lineRule="atLeast"/>
        <w:ind w:firstLine="640"/>
        <w:contextualSpacing/>
        <w:rPr>
          <w:rFonts w:hint="eastAsia"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rPr>
        <w:t>（二）请参训人员将培训费直接打入广东女子职业技术学院帐户，并在报到时一并带上银行汇款凭证的复印件。户名：广东女子职业技术学院，开户行：中国建设银行广州番禺石基支行，账号：</w:t>
      </w:r>
      <w:r>
        <w:rPr>
          <w:rFonts w:ascii="仿宋_GB2312" w:hAnsi="仿宋_GB2312" w:eastAsia="仿宋_GB2312" w:cs="仿宋_GB2312"/>
          <w:color w:val="000000"/>
          <w:sz w:val="32"/>
          <w:szCs w:val="32"/>
        </w:rPr>
        <w:t>44001531414053002337</w:t>
      </w:r>
      <w:r>
        <w:rPr>
          <w:rFonts w:hint="eastAsia" w:ascii="仿宋_GB2312" w:hAnsi="仿宋_GB2312" w:eastAsia="仿宋_GB2312" w:cs="仿宋_GB2312"/>
          <w:bCs/>
          <w:color w:val="000000"/>
          <w:sz w:val="32"/>
          <w:szCs w:val="32"/>
        </w:rPr>
        <w:t>。</w:t>
      </w:r>
    </w:p>
    <w:p>
      <w:pPr>
        <w:pStyle w:val="6"/>
        <w:spacing w:before="0" w:beforeAutospacing="0" w:after="0" w:afterAutospacing="0" w:line="240" w:lineRule="atLeast"/>
        <w:ind w:firstLine="640"/>
        <w:contextualSpacing/>
        <w:rPr>
          <w:rFonts w:hint="eastAsia" w:ascii="仿宋_GB2312" w:hAnsi="仿宋_GB2312" w:eastAsia="仿宋_GB2312" w:cs="仿宋_GB2312"/>
          <w:color w:val="000000"/>
          <w:spacing w:val="-10"/>
          <w:sz w:val="32"/>
          <w:szCs w:val="32"/>
        </w:rPr>
      </w:pPr>
    </w:p>
    <w:p>
      <w:pPr>
        <w:pStyle w:val="6"/>
        <w:spacing w:before="0" w:beforeAutospacing="0" w:after="0" w:afterAutospacing="0" w:line="240" w:lineRule="atLeast"/>
        <w:ind w:firstLine="640"/>
        <w:contextualSpacing/>
        <w:rPr>
          <w:rFonts w:hint="eastAsia" w:ascii="仿宋_GB2312" w:hAnsi="仿宋_GB2312" w:eastAsia="仿宋_GB2312" w:cs="仿宋_GB2312"/>
          <w:color w:val="000000"/>
          <w:spacing w:val="-10"/>
          <w:sz w:val="32"/>
          <w:szCs w:val="32"/>
        </w:rPr>
      </w:pPr>
      <w:r>
        <w:rPr>
          <w:rFonts w:hint="eastAsia" w:ascii="仿宋_GB2312" w:hAnsi="仿宋_GB2312" w:eastAsia="仿宋_GB2312" w:cs="仿宋_GB2312"/>
          <w:color w:val="000000"/>
          <w:spacing w:val="-10"/>
          <w:sz w:val="32"/>
          <w:szCs w:val="32"/>
        </w:rPr>
        <w:t>广州培训基地联系人及联系电话：</w:t>
      </w:r>
    </w:p>
    <w:p>
      <w:pPr>
        <w:pStyle w:val="6"/>
        <w:spacing w:before="0" w:beforeAutospacing="0" w:after="0" w:afterAutospacing="0" w:line="240" w:lineRule="atLeast"/>
        <w:ind w:firstLine="640"/>
        <w:contextualSpacing/>
        <w:rPr>
          <w:rFonts w:ascii="仿宋_GB2312" w:hAnsi="仿宋_GB2312" w:eastAsia="仿宋_GB2312" w:cs="仿宋_GB2312"/>
          <w:color w:val="000000"/>
          <w:spacing w:val="-10"/>
          <w:sz w:val="32"/>
          <w:szCs w:val="32"/>
        </w:rPr>
      </w:pPr>
      <w:r>
        <w:rPr>
          <w:rFonts w:hint="eastAsia" w:ascii="仿宋_GB2312" w:hAnsi="仿宋_GB2312" w:eastAsia="仿宋_GB2312" w:cs="仿宋_GB2312"/>
          <w:color w:val="000000"/>
          <w:spacing w:val="-10"/>
          <w:sz w:val="32"/>
          <w:szCs w:val="32"/>
        </w:rPr>
        <w:t>龙春霞</w:t>
      </w:r>
      <w:r>
        <w:rPr>
          <w:rFonts w:hint="eastAsia" w:ascii="仿宋_GB2312" w:hAnsi="仿宋_GB2312" w:eastAsia="仿宋_GB2312" w:cs="仿宋_GB2312"/>
          <w:color w:val="000000"/>
          <w:spacing w:val="-10"/>
          <w:sz w:val="32"/>
          <w:szCs w:val="32"/>
          <w:lang w:val="en-US" w:eastAsia="zh-CN"/>
        </w:rPr>
        <w:t xml:space="preserve">  </w:t>
      </w:r>
      <w:r>
        <w:rPr>
          <w:rFonts w:ascii="仿宋_GB2312" w:hAnsi="仿宋_GB2312" w:eastAsia="仿宋_GB2312" w:cs="仿宋_GB2312"/>
          <w:color w:val="000000"/>
          <w:spacing w:val="-10"/>
          <w:sz w:val="32"/>
          <w:szCs w:val="32"/>
        </w:rPr>
        <w:t>020—34556901</w:t>
      </w:r>
      <w:r>
        <w:rPr>
          <w:rFonts w:hint="eastAsia" w:ascii="仿宋_GB2312" w:hAnsi="仿宋_GB2312" w:eastAsia="仿宋_GB2312" w:cs="仿宋_GB2312"/>
          <w:color w:val="000000"/>
          <w:spacing w:val="-10"/>
          <w:sz w:val="32"/>
          <w:szCs w:val="32"/>
        </w:rPr>
        <w:t>（电话、传真）</w:t>
      </w:r>
      <w:r>
        <w:rPr>
          <w:rFonts w:hint="eastAsia" w:ascii="仿宋_GB2312" w:hAnsi="仿宋_GB2312" w:eastAsia="仿宋_GB2312" w:cs="仿宋_GB2312"/>
          <w:color w:val="000000"/>
          <w:spacing w:val="-10"/>
          <w:sz w:val="32"/>
          <w:szCs w:val="32"/>
          <w:lang w:val="en-US" w:eastAsia="zh-CN"/>
        </w:rPr>
        <w:t xml:space="preserve"> </w:t>
      </w:r>
      <w:r>
        <w:rPr>
          <w:rFonts w:ascii="仿宋_GB2312" w:hAnsi="仿宋_GB2312" w:eastAsia="仿宋_GB2312" w:cs="仿宋_GB2312"/>
          <w:color w:val="000000"/>
          <w:spacing w:val="-10"/>
          <w:sz w:val="32"/>
          <w:szCs w:val="32"/>
        </w:rPr>
        <w:t>13316257915</w:t>
      </w:r>
    </w:p>
    <w:p>
      <w:pPr>
        <w:pStyle w:val="6"/>
        <w:spacing w:before="0" w:beforeAutospacing="0" w:after="0" w:afterAutospacing="0" w:line="240" w:lineRule="atLeast"/>
        <w:ind w:firstLine="640"/>
        <w:contextualSpacing/>
        <w:rPr>
          <w:rFonts w:ascii="仿宋_GB2312" w:hAnsi="仿宋_GB2312" w:eastAsia="仿宋_GB2312" w:cs="仿宋_GB2312"/>
          <w:color w:val="000000"/>
          <w:spacing w:val="-10"/>
          <w:sz w:val="32"/>
          <w:szCs w:val="32"/>
        </w:rPr>
      </w:pPr>
      <w:r>
        <w:rPr>
          <w:rFonts w:hint="eastAsia" w:ascii="仿宋_GB2312" w:hAnsi="仿宋_GB2312" w:eastAsia="仿宋_GB2312" w:cs="仿宋_GB2312"/>
          <w:color w:val="000000"/>
          <w:spacing w:val="-10"/>
          <w:sz w:val="32"/>
          <w:szCs w:val="32"/>
        </w:rPr>
        <w:t>邮箱：</w:t>
      </w:r>
      <w:r>
        <w:rPr>
          <w:rFonts w:ascii="仿宋_GB2312" w:hAnsi="仿宋_GB2312" w:eastAsia="仿宋_GB2312" w:cs="仿宋_GB2312"/>
          <w:color w:val="000000"/>
          <w:spacing w:val="-10"/>
          <w:sz w:val="32"/>
          <w:szCs w:val="32"/>
        </w:rPr>
        <w:fldChar w:fldCharType="begin"/>
      </w:r>
      <w:r>
        <w:rPr>
          <w:rFonts w:ascii="仿宋_GB2312" w:hAnsi="仿宋_GB2312" w:eastAsia="仿宋_GB2312" w:cs="仿宋_GB2312"/>
          <w:color w:val="000000"/>
          <w:spacing w:val="-10"/>
          <w:sz w:val="32"/>
          <w:szCs w:val="32"/>
        </w:rPr>
        <w:instrText xml:space="preserve"> HYPERLINK "mailto:8752473@qq.com" </w:instrText>
      </w:r>
      <w:r>
        <w:rPr>
          <w:rFonts w:ascii="仿宋_GB2312" w:hAnsi="仿宋_GB2312" w:eastAsia="仿宋_GB2312" w:cs="仿宋_GB2312"/>
          <w:color w:val="000000"/>
          <w:spacing w:val="-10"/>
          <w:sz w:val="32"/>
          <w:szCs w:val="32"/>
        </w:rPr>
        <w:fldChar w:fldCharType="separate"/>
      </w:r>
      <w:r>
        <w:rPr>
          <w:rStyle w:val="8"/>
          <w:rFonts w:ascii="仿宋_GB2312" w:hAnsi="仿宋_GB2312" w:eastAsia="仿宋_GB2312" w:cs="仿宋_GB2312"/>
          <w:spacing w:val="-10"/>
          <w:sz w:val="32"/>
          <w:szCs w:val="32"/>
        </w:rPr>
        <w:t>8752473@qq.com</w:t>
      </w:r>
      <w:r>
        <w:rPr>
          <w:rFonts w:ascii="仿宋_GB2312" w:hAnsi="仿宋_GB2312" w:eastAsia="仿宋_GB2312" w:cs="仿宋_GB2312"/>
          <w:color w:val="000000"/>
          <w:spacing w:val="-10"/>
          <w:sz w:val="32"/>
          <w:szCs w:val="32"/>
        </w:rPr>
        <w:fldChar w:fldCharType="end"/>
      </w:r>
    </w:p>
    <w:p>
      <w:pPr>
        <w:pStyle w:val="6"/>
        <w:spacing w:before="0" w:beforeAutospacing="0" w:after="0" w:afterAutospacing="0" w:line="240" w:lineRule="atLeast"/>
        <w:ind w:firstLine="640"/>
        <w:contextualSpacing/>
        <w:rPr>
          <w:rStyle w:val="8"/>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中国家庭教育学会网址：</w:t>
      </w:r>
      <w:r>
        <w:fldChar w:fldCharType="begin"/>
      </w:r>
      <w:r>
        <w:instrText xml:space="preserve"> HYPERLINK "www.chinajtjy.org.cn" </w:instrText>
      </w:r>
      <w:r>
        <w:fldChar w:fldCharType="separate"/>
      </w:r>
      <w:r>
        <w:rPr>
          <w:rStyle w:val="8"/>
          <w:rFonts w:ascii="仿宋_GB2312" w:hAnsi="仿宋_GB2312" w:eastAsia="仿宋_GB2312" w:cs="仿宋_GB2312"/>
          <w:sz w:val="32"/>
          <w:szCs w:val="32"/>
        </w:rPr>
        <w:t>www.chinajtjy.org.cn</w:t>
      </w:r>
      <w:r>
        <w:rPr>
          <w:rStyle w:val="8"/>
          <w:rFonts w:ascii="仿宋_GB2312" w:hAnsi="仿宋_GB2312" w:eastAsia="仿宋_GB2312" w:cs="仿宋_GB2312"/>
          <w:sz w:val="32"/>
          <w:szCs w:val="32"/>
        </w:rPr>
        <w:fldChar w:fldCharType="end"/>
      </w:r>
    </w:p>
    <w:p>
      <w:pPr>
        <w:pStyle w:val="6"/>
        <w:spacing w:before="0" w:beforeAutospacing="0" w:after="0" w:afterAutospacing="0" w:line="240" w:lineRule="atLeast"/>
        <w:ind w:firstLine="640"/>
        <w:contextualSpacing/>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中国家庭教育学会联系人及联系电话：</w:t>
      </w:r>
    </w:p>
    <w:p>
      <w:pPr>
        <w:pStyle w:val="6"/>
        <w:spacing w:before="0" w:beforeAutospacing="0" w:after="0" w:afterAutospacing="0" w:line="240" w:lineRule="atLeast"/>
        <w:ind w:firstLine="640"/>
        <w:contextualSpacing/>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王培培</w:t>
      </w:r>
      <w:r>
        <w:rPr>
          <w:rFonts w:hint="eastAsia" w:ascii="仿宋_GB2312" w:hAnsi="仿宋_GB2312" w:eastAsia="仿宋_GB2312" w:cs="仿宋_GB2312"/>
          <w:color w:val="000000"/>
          <w:sz w:val="32"/>
          <w:szCs w:val="32"/>
          <w:lang w:val="en-US" w:eastAsia="zh-CN"/>
        </w:rPr>
        <w:t xml:space="preserve"> </w:t>
      </w:r>
      <w:r>
        <w:rPr>
          <w:rFonts w:ascii="仿宋_GB2312" w:hAnsi="仿宋_GB2312" w:eastAsia="仿宋_GB2312" w:cs="仿宋_GB2312"/>
          <w:color w:val="000000"/>
          <w:sz w:val="32"/>
          <w:szCs w:val="32"/>
        </w:rPr>
        <w:t>010—65269246</w:t>
      </w:r>
      <w:r>
        <w:rPr>
          <w:rFonts w:hint="eastAsia" w:ascii="仿宋_GB2312" w:hAnsi="仿宋_GB2312" w:eastAsia="仿宋_GB2312" w:cs="仿宋_GB2312"/>
          <w:color w:val="000000"/>
          <w:sz w:val="32"/>
          <w:szCs w:val="32"/>
          <w:lang w:val="en-US" w:eastAsia="zh-CN"/>
        </w:rPr>
        <w:t xml:space="preserve">  </w:t>
      </w:r>
      <w:r>
        <w:rPr>
          <w:rFonts w:ascii="仿宋_GB2312" w:hAnsi="仿宋_GB2312" w:eastAsia="仿宋_GB2312" w:cs="仿宋_GB2312"/>
          <w:color w:val="000000"/>
          <w:sz w:val="32"/>
          <w:szCs w:val="32"/>
        </w:rPr>
        <w:t>13520726145</w:t>
      </w:r>
    </w:p>
    <w:p>
      <w:pPr>
        <w:pStyle w:val="6"/>
        <w:spacing w:before="0" w:beforeAutospacing="0" w:after="0" w:afterAutospacing="0" w:line="240" w:lineRule="atLeast"/>
        <w:contextualSpacing/>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p>
    <w:p>
      <w:pPr>
        <w:pStyle w:val="6"/>
        <w:spacing w:before="0" w:beforeAutospacing="0" w:after="0" w:afterAutospacing="0" w:line="240" w:lineRule="atLeast"/>
        <w:contextualSpacing/>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附件：研修班参加人员名单回执</w:t>
      </w:r>
    </w:p>
    <w:p>
      <w:pPr>
        <w:pStyle w:val="6"/>
        <w:spacing w:before="0" w:beforeAutospacing="0" w:after="0" w:afterAutospacing="0" w:line="240" w:lineRule="atLeast"/>
        <w:ind w:right="45"/>
        <w:rPr>
          <w:rFonts w:ascii="仿宋_GB2312" w:hAnsi="仿宋" w:eastAsia="仿宋_GB2312"/>
          <w:color w:val="000000"/>
          <w:sz w:val="30"/>
          <w:szCs w:val="30"/>
        </w:rPr>
      </w:pPr>
      <w:r>
        <w:rPr>
          <w:rFonts w:ascii="仿宋_GB2312" w:hAnsi="仿宋" w:eastAsia="仿宋_GB2312"/>
          <w:color w:val="000000"/>
          <w:sz w:val="30"/>
          <w:szCs w:val="30"/>
        </w:rPr>
        <w:t xml:space="preserve">                  </w:t>
      </w:r>
    </w:p>
    <w:p>
      <w:pPr>
        <w:pStyle w:val="6"/>
        <w:spacing w:before="0" w:beforeAutospacing="0" w:after="0" w:afterAutospacing="0" w:line="240" w:lineRule="atLeast"/>
        <w:ind w:right="45"/>
        <w:rPr>
          <w:rFonts w:ascii="仿宋_GB2312" w:hAnsi="仿宋" w:eastAsia="仿宋_GB2312"/>
          <w:color w:val="000000"/>
          <w:sz w:val="30"/>
          <w:szCs w:val="30"/>
        </w:rPr>
      </w:pPr>
    </w:p>
    <w:p>
      <w:pPr>
        <w:pStyle w:val="6"/>
        <w:spacing w:before="0" w:beforeAutospacing="0" w:after="0" w:afterAutospacing="0" w:line="240" w:lineRule="atLeast"/>
        <w:ind w:right="45"/>
        <w:rPr>
          <w:rFonts w:ascii="仿宋_GB2312" w:hAnsi="楷体" w:eastAsia="仿宋_GB2312"/>
          <w:sz w:val="32"/>
          <w:szCs w:val="32"/>
        </w:rPr>
      </w:pPr>
      <w:r>
        <w:rPr>
          <w:rFonts w:ascii="仿宋_GB2312" w:hAnsi="仿宋" w:eastAsia="仿宋_GB2312"/>
          <w:color w:val="000000"/>
          <w:sz w:val="30"/>
          <w:szCs w:val="30"/>
        </w:rPr>
        <w:t xml:space="preserve">                           </w:t>
      </w:r>
      <w:r>
        <w:rPr>
          <w:rFonts w:hint="eastAsia" w:ascii="仿宋_GB2312" w:hAnsi="楷体" w:eastAsia="仿宋_GB2312"/>
          <w:sz w:val="32"/>
          <w:szCs w:val="32"/>
        </w:rPr>
        <w:t>中国家庭教育学会秘书处</w:t>
      </w:r>
      <w:r>
        <w:rPr>
          <w:rFonts w:ascii="仿宋_GB2312" w:hAnsi="楷体" w:eastAsia="仿宋_GB2312"/>
          <w:sz w:val="32"/>
          <w:szCs w:val="32"/>
        </w:rPr>
        <w:t xml:space="preserve">   </w:t>
      </w:r>
    </w:p>
    <w:p>
      <w:pPr>
        <w:pStyle w:val="6"/>
        <w:spacing w:before="0" w:beforeAutospacing="0" w:after="0" w:afterAutospacing="0" w:line="240" w:lineRule="atLeast"/>
        <w:ind w:right="465"/>
        <w:rPr>
          <w:rFonts w:ascii="仿宋_GB2312" w:hAnsi="楷体" w:eastAsia="仿宋_GB2312"/>
          <w:sz w:val="32"/>
          <w:szCs w:val="32"/>
        </w:rPr>
      </w:pPr>
      <w:r>
        <w:rPr>
          <w:rFonts w:ascii="仿宋_GB2312" w:hAnsi="楷体" w:eastAsia="仿宋_GB2312"/>
          <w:sz w:val="32"/>
          <w:szCs w:val="32"/>
        </w:rPr>
        <w:t xml:space="preserve">                              2016</w:t>
      </w:r>
      <w:r>
        <w:rPr>
          <w:rFonts w:hint="eastAsia" w:ascii="仿宋_GB2312" w:hAnsi="楷体" w:eastAsia="仿宋_GB2312"/>
          <w:sz w:val="32"/>
          <w:szCs w:val="32"/>
        </w:rPr>
        <w:t>年</w:t>
      </w:r>
      <w:r>
        <w:rPr>
          <w:rFonts w:ascii="仿宋_GB2312" w:hAnsi="楷体" w:eastAsia="仿宋_GB2312"/>
          <w:sz w:val="32"/>
          <w:szCs w:val="32"/>
        </w:rPr>
        <w:t>11</w:t>
      </w:r>
      <w:r>
        <w:rPr>
          <w:rFonts w:hint="eastAsia" w:ascii="仿宋_GB2312" w:hAnsi="楷体" w:eastAsia="仿宋_GB2312"/>
          <w:sz w:val="32"/>
          <w:szCs w:val="32"/>
        </w:rPr>
        <w:t>月</w:t>
      </w:r>
      <w:r>
        <w:rPr>
          <w:rFonts w:ascii="仿宋_GB2312" w:hAnsi="楷体" w:eastAsia="仿宋_GB2312"/>
          <w:sz w:val="32"/>
          <w:szCs w:val="32"/>
        </w:rPr>
        <w:t>28</w:t>
      </w:r>
      <w:r>
        <w:rPr>
          <w:rFonts w:hint="eastAsia" w:ascii="仿宋_GB2312" w:hAnsi="楷体" w:eastAsia="仿宋_GB2312"/>
          <w:sz w:val="32"/>
          <w:szCs w:val="32"/>
        </w:rPr>
        <w:t>日</w:t>
      </w:r>
    </w:p>
    <w:p>
      <w:pPr>
        <w:pStyle w:val="6"/>
        <w:spacing w:before="0" w:beforeAutospacing="0" w:after="0" w:afterAutospacing="0" w:line="240" w:lineRule="atLeast"/>
        <w:ind w:right="465"/>
        <w:rPr>
          <w:rFonts w:ascii="仿宋_GB2312" w:hAnsi="楷体" w:eastAsia="仿宋_GB2312"/>
          <w:sz w:val="32"/>
          <w:szCs w:val="32"/>
        </w:rPr>
      </w:pPr>
    </w:p>
    <w:p>
      <w:pPr>
        <w:pStyle w:val="6"/>
        <w:spacing w:before="0" w:beforeAutospacing="0" w:after="0" w:afterAutospacing="0" w:line="240" w:lineRule="atLeast"/>
        <w:ind w:right="465"/>
        <w:rPr>
          <w:rFonts w:ascii="仿宋_GB2312" w:hAnsi="楷体" w:eastAsia="仿宋_GB2312"/>
          <w:sz w:val="32"/>
          <w:szCs w:val="32"/>
        </w:rPr>
      </w:pPr>
    </w:p>
    <w:p>
      <w:pPr>
        <w:spacing w:line="240" w:lineRule="atLeast"/>
        <w:jc w:val="left"/>
        <w:rPr>
          <w:rFonts w:ascii="黑体" w:hAnsi="黑体" w:eastAsia="黑体" w:cs="仿宋"/>
          <w:bCs/>
          <w:sz w:val="32"/>
          <w:szCs w:val="32"/>
        </w:rPr>
      </w:pPr>
      <w:r>
        <w:rPr>
          <w:rFonts w:hint="eastAsia" w:ascii="黑体" w:hAnsi="黑体" w:eastAsia="黑体" w:cs="仿宋"/>
          <w:bCs/>
          <w:sz w:val="32"/>
          <w:szCs w:val="32"/>
        </w:rPr>
        <w:t>附</w:t>
      </w:r>
    </w:p>
    <w:p>
      <w:pPr>
        <w:pStyle w:val="6"/>
        <w:spacing w:before="0" w:beforeAutospacing="0" w:after="0" w:afterAutospacing="0" w:line="240" w:lineRule="atLeast"/>
        <w:jc w:val="center"/>
        <w:rPr>
          <w:rFonts w:cs="宋体"/>
          <w:b/>
          <w:bCs/>
          <w:color w:val="000000"/>
          <w:sz w:val="36"/>
          <w:szCs w:val="36"/>
        </w:rPr>
      </w:pPr>
      <w:r>
        <w:rPr>
          <w:rFonts w:hint="eastAsia" w:cs="宋体"/>
          <w:b/>
          <w:bCs/>
          <w:color w:val="000000"/>
          <w:sz w:val="36"/>
          <w:szCs w:val="36"/>
        </w:rPr>
        <w:t>研修班参加人员名单回执</w:t>
      </w:r>
    </w:p>
    <w:p>
      <w:pPr>
        <w:pStyle w:val="6"/>
        <w:spacing w:before="0" w:beforeAutospacing="0" w:after="0" w:afterAutospacing="0" w:line="240" w:lineRule="atLeast"/>
        <w:jc w:val="center"/>
        <w:rPr>
          <w:rFonts w:cs="宋体"/>
          <w:b/>
          <w:bCs/>
          <w:color w:val="000000"/>
          <w:sz w:val="36"/>
          <w:szCs w:val="36"/>
        </w:rPr>
      </w:pPr>
    </w:p>
    <w:tbl>
      <w:tblPr>
        <w:tblStyle w:val="9"/>
        <w:tblW w:w="9376" w:type="dxa"/>
        <w:jc w:val="center"/>
        <w:tblInd w:w="1014"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108" w:type="dxa"/>
          <w:bottom w:w="0" w:type="dxa"/>
          <w:right w:w="108" w:type="dxa"/>
        </w:tblCellMar>
      </w:tblPr>
      <w:tblGrid>
        <w:gridCol w:w="1560"/>
        <w:gridCol w:w="839"/>
        <w:gridCol w:w="5077"/>
        <w:gridCol w:w="1900"/>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108" w:type="dxa"/>
            <w:bottom w:w="0" w:type="dxa"/>
            <w:right w:w="108" w:type="dxa"/>
          </w:tblCellMar>
        </w:tblPrEx>
        <w:trPr>
          <w:cantSplit/>
          <w:trHeight w:val="783" w:hRule="atLeast"/>
          <w:jc w:val="center"/>
        </w:trPr>
        <w:tc>
          <w:tcPr>
            <w:tcW w:w="1560" w:type="dxa"/>
            <w:tcBorders>
              <w:top w:val="single" w:color="000000" w:sz="2" w:space="0"/>
              <w:bottom w:val="single" w:color="000000" w:sz="2" w:space="0"/>
              <w:right w:val="single" w:color="000000" w:sz="2" w:space="0"/>
            </w:tcBorders>
            <w:vAlign w:val="center"/>
          </w:tcPr>
          <w:p>
            <w:pPr>
              <w:pStyle w:val="6"/>
              <w:spacing w:before="0" w:beforeAutospacing="0" w:after="0" w:afterAutospacing="0" w:line="240" w:lineRule="atLeast"/>
              <w:jc w:val="center"/>
              <w:rPr>
                <w:rFonts w:ascii="仿宋_GB2312" w:hAnsi="仿宋" w:eastAsia="仿宋_GB2312"/>
                <w:sz w:val="32"/>
                <w:szCs w:val="32"/>
              </w:rPr>
            </w:pPr>
            <w:r>
              <w:rPr>
                <w:rFonts w:hint="eastAsia" w:ascii="仿宋_GB2312" w:hAnsi="仿宋" w:eastAsia="仿宋_GB2312"/>
                <w:sz w:val="32"/>
                <w:szCs w:val="32"/>
              </w:rPr>
              <w:t>姓</w:t>
            </w:r>
            <w:r>
              <w:rPr>
                <w:rFonts w:ascii="仿宋_GB2312" w:hAnsi="仿宋" w:eastAsia="仿宋_GB2312"/>
                <w:sz w:val="32"/>
                <w:szCs w:val="32"/>
              </w:rPr>
              <w:t xml:space="preserve"> </w:t>
            </w:r>
            <w:r>
              <w:rPr>
                <w:rFonts w:hint="eastAsia" w:ascii="仿宋_GB2312" w:hAnsi="仿宋" w:eastAsia="仿宋_GB2312"/>
                <w:sz w:val="32"/>
                <w:szCs w:val="32"/>
              </w:rPr>
              <w:t>名</w:t>
            </w:r>
          </w:p>
        </w:tc>
        <w:tc>
          <w:tcPr>
            <w:tcW w:w="839" w:type="dxa"/>
            <w:tcBorders>
              <w:top w:val="single" w:color="000000" w:sz="2" w:space="0"/>
              <w:left w:val="single" w:color="000000" w:sz="2" w:space="0"/>
              <w:bottom w:val="single" w:color="000000" w:sz="2" w:space="0"/>
              <w:right w:val="single" w:color="000000" w:sz="2" w:space="0"/>
            </w:tcBorders>
            <w:vAlign w:val="center"/>
          </w:tcPr>
          <w:p>
            <w:pPr>
              <w:pStyle w:val="6"/>
              <w:spacing w:before="0" w:beforeAutospacing="0" w:after="0" w:afterAutospacing="0" w:line="240" w:lineRule="atLeast"/>
              <w:jc w:val="center"/>
              <w:rPr>
                <w:rFonts w:ascii="仿宋_GB2312" w:hAnsi="仿宋" w:eastAsia="仿宋_GB2312"/>
                <w:spacing w:val="-20"/>
                <w:sz w:val="32"/>
                <w:szCs w:val="32"/>
              </w:rPr>
            </w:pPr>
            <w:r>
              <w:rPr>
                <w:rFonts w:hint="eastAsia" w:ascii="仿宋_GB2312" w:hAnsi="仿宋" w:eastAsia="仿宋_GB2312"/>
                <w:spacing w:val="-20"/>
                <w:sz w:val="32"/>
                <w:szCs w:val="32"/>
              </w:rPr>
              <w:t>性别</w:t>
            </w:r>
          </w:p>
        </w:tc>
        <w:tc>
          <w:tcPr>
            <w:tcW w:w="5077" w:type="dxa"/>
            <w:tcBorders>
              <w:top w:val="single" w:color="000000" w:sz="2" w:space="0"/>
              <w:left w:val="single" w:color="000000" w:sz="2" w:space="0"/>
              <w:bottom w:val="single" w:color="000000" w:sz="2" w:space="0"/>
              <w:right w:val="single" w:color="000000" w:sz="2" w:space="0"/>
            </w:tcBorders>
            <w:vAlign w:val="center"/>
          </w:tcPr>
          <w:p>
            <w:pPr>
              <w:spacing w:line="240" w:lineRule="atLeast"/>
              <w:jc w:val="center"/>
              <w:rPr>
                <w:rFonts w:ascii="仿宋_GB2312" w:hAnsi="仿宋" w:eastAsia="仿宋_GB2312"/>
                <w:sz w:val="32"/>
                <w:szCs w:val="32"/>
              </w:rPr>
            </w:pPr>
            <w:r>
              <w:rPr>
                <w:rFonts w:hint="eastAsia" w:ascii="仿宋_GB2312" w:hAnsi="仿宋" w:eastAsia="仿宋_GB2312"/>
                <w:sz w:val="32"/>
                <w:szCs w:val="32"/>
              </w:rPr>
              <w:t>工作单位及职务</w:t>
            </w:r>
          </w:p>
        </w:tc>
        <w:tc>
          <w:tcPr>
            <w:tcW w:w="1900" w:type="dxa"/>
            <w:tcBorders>
              <w:top w:val="single" w:color="000000" w:sz="2" w:space="0"/>
              <w:left w:val="single" w:color="000000" w:sz="2" w:space="0"/>
              <w:bottom w:val="single" w:color="000000" w:sz="2" w:space="0"/>
              <w:right w:val="single" w:color="auto" w:sz="4" w:space="0"/>
            </w:tcBorders>
            <w:vAlign w:val="center"/>
          </w:tcPr>
          <w:p>
            <w:pPr>
              <w:spacing w:line="240" w:lineRule="atLeast"/>
              <w:jc w:val="center"/>
              <w:rPr>
                <w:rFonts w:ascii="仿宋_GB2312" w:hAnsi="仿宋" w:eastAsia="仿宋_GB2312"/>
                <w:sz w:val="32"/>
                <w:szCs w:val="32"/>
              </w:rPr>
            </w:pPr>
            <w:r>
              <w:rPr>
                <w:rFonts w:hint="eastAsia" w:ascii="仿宋_GB2312" w:hAnsi="仿宋" w:eastAsia="仿宋_GB2312"/>
                <w:sz w:val="32"/>
                <w:szCs w:val="32"/>
              </w:rPr>
              <w:t>联系电话</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108" w:type="dxa"/>
            <w:bottom w:w="0" w:type="dxa"/>
            <w:right w:w="108" w:type="dxa"/>
          </w:tblCellMar>
        </w:tblPrEx>
        <w:trPr>
          <w:trHeight w:val="783" w:hRule="atLeast"/>
          <w:jc w:val="center"/>
        </w:trPr>
        <w:tc>
          <w:tcPr>
            <w:tcW w:w="1560" w:type="dxa"/>
            <w:tcBorders>
              <w:top w:val="single" w:color="000000" w:sz="2" w:space="0"/>
              <w:bottom w:val="single" w:color="000000" w:sz="2" w:space="0"/>
              <w:right w:val="single" w:color="000000" w:sz="2" w:space="0"/>
            </w:tcBorders>
          </w:tcPr>
          <w:p>
            <w:pPr>
              <w:pStyle w:val="6"/>
              <w:spacing w:before="0" w:beforeAutospacing="0" w:after="0" w:afterAutospacing="0" w:line="240" w:lineRule="atLeast"/>
              <w:ind w:firstLine="450"/>
              <w:rPr>
                <w:rFonts w:ascii="仿宋_GB2312" w:hAnsi="仿宋" w:eastAsia="仿宋_GB2312"/>
                <w:sz w:val="32"/>
                <w:szCs w:val="32"/>
              </w:rPr>
            </w:pPr>
          </w:p>
        </w:tc>
        <w:tc>
          <w:tcPr>
            <w:tcW w:w="839" w:type="dxa"/>
            <w:tcBorders>
              <w:top w:val="single" w:color="000000" w:sz="2" w:space="0"/>
              <w:left w:val="single" w:color="000000" w:sz="2" w:space="0"/>
              <w:bottom w:val="single" w:color="000000" w:sz="2" w:space="0"/>
              <w:right w:val="single" w:color="000000" w:sz="2" w:space="0"/>
            </w:tcBorders>
          </w:tcPr>
          <w:p>
            <w:pPr>
              <w:pStyle w:val="6"/>
              <w:spacing w:before="0" w:beforeAutospacing="0" w:after="0" w:afterAutospacing="0" w:line="240" w:lineRule="atLeast"/>
              <w:ind w:firstLine="450"/>
              <w:rPr>
                <w:rFonts w:ascii="仿宋_GB2312" w:hAnsi="仿宋" w:eastAsia="仿宋_GB2312"/>
                <w:sz w:val="32"/>
                <w:szCs w:val="32"/>
              </w:rPr>
            </w:pPr>
          </w:p>
        </w:tc>
        <w:tc>
          <w:tcPr>
            <w:tcW w:w="5077" w:type="dxa"/>
            <w:tcBorders>
              <w:top w:val="single" w:color="000000" w:sz="2" w:space="0"/>
              <w:left w:val="single" w:color="000000" w:sz="2" w:space="0"/>
              <w:bottom w:val="single" w:color="000000" w:sz="2" w:space="0"/>
              <w:right w:val="single" w:color="000000" w:sz="2" w:space="0"/>
            </w:tcBorders>
          </w:tcPr>
          <w:p>
            <w:pPr>
              <w:pStyle w:val="6"/>
              <w:spacing w:before="0" w:beforeAutospacing="0" w:after="0" w:afterAutospacing="0" w:line="240" w:lineRule="atLeast"/>
              <w:ind w:firstLine="450"/>
              <w:rPr>
                <w:rFonts w:ascii="仿宋_GB2312" w:hAnsi="仿宋" w:eastAsia="仿宋_GB2312"/>
                <w:sz w:val="32"/>
                <w:szCs w:val="32"/>
              </w:rPr>
            </w:pPr>
          </w:p>
        </w:tc>
        <w:tc>
          <w:tcPr>
            <w:tcW w:w="1900" w:type="dxa"/>
            <w:tcBorders>
              <w:top w:val="single" w:color="000000" w:sz="2" w:space="0"/>
              <w:left w:val="single" w:color="000000" w:sz="2" w:space="0"/>
              <w:bottom w:val="single" w:color="000000" w:sz="2" w:space="0"/>
            </w:tcBorders>
          </w:tcPr>
          <w:p>
            <w:pPr>
              <w:pStyle w:val="6"/>
              <w:spacing w:before="0" w:beforeAutospacing="0" w:after="0" w:afterAutospacing="0" w:line="240" w:lineRule="atLeast"/>
              <w:ind w:firstLine="450"/>
              <w:rPr>
                <w:rFonts w:ascii="仿宋_GB2312" w:hAnsi="仿宋" w:eastAsia="仿宋_GB2312"/>
                <w:sz w:val="32"/>
                <w:szCs w:val="32"/>
              </w:rPr>
            </w:pP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108" w:type="dxa"/>
            <w:bottom w:w="0" w:type="dxa"/>
            <w:right w:w="108" w:type="dxa"/>
          </w:tblCellMar>
        </w:tblPrEx>
        <w:trPr>
          <w:trHeight w:val="783" w:hRule="atLeast"/>
          <w:jc w:val="center"/>
        </w:trPr>
        <w:tc>
          <w:tcPr>
            <w:tcW w:w="1560" w:type="dxa"/>
            <w:tcBorders>
              <w:top w:val="single" w:color="000000" w:sz="2" w:space="0"/>
              <w:bottom w:val="single" w:color="000000" w:sz="2" w:space="0"/>
              <w:right w:val="single" w:color="000000" w:sz="2" w:space="0"/>
            </w:tcBorders>
          </w:tcPr>
          <w:p>
            <w:pPr>
              <w:pStyle w:val="6"/>
              <w:spacing w:before="0" w:beforeAutospacing="0" w:after="0" w:afterAutospacing="0" w:line="240" w:lineRule="atLeast"/>
              <w:ind w:firstLine="450"/>
              <w:rPr>
                <w:rFonts w:ascii="仿宋_GB2312" w:hAnsi="仿宋" w:eastAsia="仿宋_GB2312"/>
                <w:sz w:val="32"/>
                <w:szCs w:val="32"/>
              </w:rPr>
            </w:pPr>
          </w:p>
        </w:tc>
        <w:tc>
          <w:tcPr>
            <w:tcW w:w="839" w:type="dxa"/>
            <w:tcBorders>
              <w:top w:val="single" w:color="000000" w:sz="2" w:space="0"/>
              <w:left w:val="single" w:color="000000" w:sz="2" w:space="0"/>
              <w:bottom w:val="single" w:color="000000" w:sz="2" w:space="0"/>
              <w:right w:val="single" w:color="000000" w:sz="2" w:space="0"/>
            </w:tcBorders>
          </w:tcPr>
          <w:p>
            <w:pPr>
              <w:pStyle w:val="6"/>
              <w:spacing w:before="0" w:beforeAutospacing="0" w:after="0" w:afterAutospacing="0" w:line="240" w:lineRule="atLeast"/>
              <w:ind w:firstLine="450"/>
              <w:rPr>
                <w:rFonts w:ascii="仿宋_GB2312" w:hAnsi="仿宋" w:eastAsia="仿宋_GB2312"/>
                <w:sz w:val="32"/>
                <w:szCs w:val="32"/>
              </w:rPr>
            </w:pPr>
          </w:p>
        </w:tc>
        <w:tc>
          <w:tcPr>
            <w:tcW w:w="5077" w:type="dxa"/>
            <w:tcBorders>
              <w:top w:val="single" w:color="000000" w:sz="2" w:space="0"/>
              <w:left w:val="single" w:color="000000" w:sz="2" w:space="0"/>
              <w:bottom w:val="single" w:color="000000" w:sz="2" w:space="0"/>
              <w:right w:val="single" w:color="000000" w:sz="2" w:space="0"/>
            </w:tcBorders>
          </w:tcPr>
          <w:p>
            <w:pPr>
              <w:pStyle w:val="6"/>
              <w:spacing w:before="0" w:beforeAutospacing="0" w:after="0" w:afterAutospacing="0" w:line="240" w:lineRule="atLeast"/>
              <w:ind w:firstLine="450"/>
              <w:rPr>
                <w:rFonts w:ascii="仿宋_GB2312" w:hAnsi="仿宋" w:eastAsia="仿宋_GB2312"/>
                <w:sz w:val="32"/>
                <w:szCs w:val="32"/>
              </w:rPr>
            </w:pPr>
          </w:p>
        </w:tc>
        <w:tc>
          <w:tcPr>
            <w:tcW w:w="1900" w:type="dxa"/>
            <w:tcBorders>
              <w:top w:val="single" w:color="000000" w:sz="2" w:space="0"/>
              <w:left w:val="single" w:color="000000" w:sz="2" w:space="0"/>
              <w:bottom w:val="single" w:color="000000" w:sz="2" w:space="0"/>
            </w:tcBorders>
          </w:tcPr>
          <w:p>
            <w:pPr>
              <w:pStyle w:val="6"/>
              <w:spacing w:before="0" w:beforeAutospacing="0" w:after="0" w:afterAutospacing="0" w:line="240" w:lineRule="atLeast"/>
              <w:ind w:firstLine="450"/>
              <w:rPr>
                <w:rFonts w:ascii="仿宋_GB2312" w:hAnsi="仿宋" w:eastAsia="仿宋_GB2312"/>
                <w:sz w:val="32"/>
                <w:szCs w:val="32"/>
              </w:rPr>
            </w:pP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108" w:type="dxa"/>
            <w:bottom w:w="0" w:type="dxa"/>
            <w:right w:w="108" w:type="dxa"/>
          </w:tblCellMar>
        </w:tblPrEx>
        <w:trPr>
          <w:trHeight w:val="783" w:hRule="atLeast"/>
          <w:jc w:val="center"/>
        </w:trPr>
        <w:tc>
          <w:tcPr>
            <w:tcW w:w="1560" w:type="dxa"/>
            <w:tcBorders>
              <w:top w:val="single" w:color="000000" w:sz="2" w:space="0"/>
              <w:bottom w:val="single" w:color="000000" w:sz="2" w:space="0"/>
              <w:right w:val="single" w:color="000000" w:sz="2" w:space="0"/>
            </w:tcBorders>
          </w:tcPr>
          <w:p>
            <w:pPr>
              <w:pStyle w:val="6"/>
              <w:spacing w:before="0" w:beforeAutospacing="0" w:after="0" w:afterAutospacing="0" w:line="240" w:lineRule="atLeast"/>
              <w:ind w:firstLine="450"/>
              <w:rPr>
                <w:rFonts w:ascii="仿宋_GB2312" w:hAnsi="仿宋" w:eastAsia="仿宋_GB2312"/>
                <w:sz w:val="32"/>
                <w:szCs w:val="32"/>
              </w:rPr>
            </w:pPr>
          </w:p>
        </w:tc>
        <w:tc>
          <w:tcPr>
            <w:tcW w:w="839" w:type="dxa"/>
            <w:tcBorders>
              <w:top w:val="single" w:color="000000" w:sz="2" w:space="0"/>
              <w:left w:val="single" w:color="000000" w:sz="2" w:space="0"/>
              <w:bottom w:val="single" w:color="000000" w:sz="2" w:space="0"/>
              <w:right w:val="single" w:color="000000" w:sz="2" w:space="0"/>
            </w:tcBorders>
          </w:tcPr>
          <w:p>
            <w:pPr>
              <w:pStyle w:val="6"/>
              <w:spacing w:before="0" w:beforeAutospacing="0" w:after="0" w:afterAutospacing="0" w:line="240" w:lineRule="atLeast"/>
              <w:ind w:firstLine="450"/>
              <w:rPr>
                <w:rFonts w:ascii="仿宋_GB2312" w:hAnsi="仿宋" w:eastAsia="仿宋_GB2312"/>
                <w:sz w:val="32"/>
                <w:szCs w:val="32"/>
              </w:rPr>
            </w:pPr>
          </w:p>
        </w:tc>
        <w:tc>
          <w:tcPr>
            <w:tcW w:w="5077" w:type="dxa"/>
            <w:tcBorders>
              <w:top w:val="single" w:color="000000" w:sz="2" w:space="0"/>
              <w:left w:val="single" w:color="000000" w:sz="2" w:space="0"/>
              <w:bottom w:val="single" w:color="000000" w:sz="2" w:space="0"/>
              <w:right w:val="single" w:color="000000" w:sz="2" w:space="0"/>
            </w:tcBorders>
          </w:tcPr>
          <w:p>
            <w:pPr>
              <w:pStyle w:val="6"/>
              <w:spacing w:before="0" w:beforeAutospacing="0" w:after="0" w:afterAutospacing="0" w:line="240" w:lineRule="atLeast"/>
              <w:ind w:firstLine="450"/>
              <w:rPr>
                <w:rFonts w:ascii="仿宋_GB2312" w:hAnsi="仿宋" w:eastAsia="仿宋_GB2312"/>
                <w:sz w:val="32"/>
                <w:szCs w:val="32"/>
              </w:rPr>
            </w:pPr>
          </w:p>
        </w:tc>
        <w:tc>
          <w:tcPr>
            <w:tcW w:w="1900" w:type="dxa"/>
            <w:tcBorders>
              <w:top w:val="single" w:color="000000" w:sz="2" w:space="0"/>
              <w:left w:val="single" w:color="000000" w:sz="2" w:space="0"/>
              <w:bottom w:val="single" w:color="000000" w:sz="2" w:space="0"/>
            </w:tcBorders>
          </w:tcPr>
          <w:p>
            <w:pPr>
              <w:pStyle w:val="6"/>
              <w:spacing w:before="0" w:beforeAutospacing="0" w:after="0" w:afterAutospacing="0" w:line="240" w:lineRule="atLeast"/>
              <w:ind w:firstLine="450"/>
              <w:rPr>
                <w:rFonts w:ascii="仿宋_GB2312" w:hAnsi="仿宋" w:eastAsia="仿宋_GB2312"/>
                <w:sz w:val="32"/>
                <w:szCs w:val="32"/>
              </w:rPr>
            </w:pP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108" w:type="dxa"/>
            <w:bottom w:w="0" w:type="dxa"/>
            <w:right w:w="108" w:type="dxa"/>
          </w:tblCellMar>
        </w:tblPrEx>
        <w:trPr>
          <w:trHeight w:val="783" w:hRule="atLeast"/>
          <w:jc w:val="center"/>
        </w:trPr>
        <w:tc>
          <w:tcPr>
            <w:tcW w:w="1560" w:type="dxa"/>
            <w:tcBorders>
              <w:top w:val="single" w:color="000000" w:sz="2" w:space="0"/>
              <w:bottom w:val="single" w:color="000000" w:sz="2" w:space="0"/>
              <w:right w:val="single" w:color="000000" w:sz="2" w:space="0"/>
            </w:tcBorders>
          </w:tcPr>
          <w:p>
            <w:pPr>
              <w:pStyle w:val="6"/>
              <w:spacing w:before="0" w:beforeAutospacing="0" w:after="0" w:afterAutospacing="0" w:line="240" w:lineRule="atLeast"/>
              <w:ind w:firstLine="450"/>
              <w:rPr>
                <w:rFonts w:ascii="仿宋_GB2312" w:hAnsi="仿宋" w:eastAsia="仿宋_GB2312"/>
                <w:sz w:val="32"/>
                <w:szCs w:val="32"/>
              </w:rPr>
            </w:pPr>
          </w:p>
        </w:tc>
        <w:tc>
          <w:tcPr>
            <w:tcW w:w="839" w:type="dxa"/>
            <w:tcBorders>
              <w:top w:val="single" w:color="000000" w:sz="2" w:space="0"/>
              <w:left w:val="single" w:color="000000" w:sz="2" w:space="0"/>
              <w:bottom w:val="single" w:color="000000" w:sz="2" w:space="0"/>
              <w:right w:val="single" w:color="000000" w:sz="2" w:space="0"/>
            </w:tcBorders>
          </w:tcPr>
          <w:p>
            <w:pPr>
              <w:pStyle w:val="6"/>
              <w:spacing w:before="0" w:beforeAutospacing="0" w:after="0" w:afterAutospacing="0" w:line="240" w:lineRule="atLeast"/>
              <w:ind w:firstLine="450"/>
              <w:rPr>
                <w:rFonts w:ascii="仿宋_GB2312" w:hAnsi="仿宋" w:eastAsia="仿宋_GB2312"/>
                <w:sz w:val="32"/>
                <w:szCs w:val="32"/>
              </w:rPr>
            </w:pPr>
          </w:p>
        </w:tc>
        <w:tc>
          <w:tcPr>
            <w:tcW w:w="5077" w:type="dxa"/>
            <w:tcBorders>
              <w:top w:val="single" w:color="000000" w:sz="2" w:space="0"/>
              <w:left w:val="single" w:color="000000" w:sz="2" w:space="0"/>
              <w:bottom w:val="single" w:color="000000" w:sz="2" w:space="0"/>
              <w:right w:val="single" w:color="000000" w:sz="2" w:space="0"/>
            </w:tcBorders>
          </w:tcPr>
          <w:p>
            <w:pPr>
              <w:pStyle w:val="6"/>
              <w:spacing w:before="0" w:beforeAutospacing="0" w:after="0" w:afterAutospacing="0" w:line="240" w:lineRule="atLeast"/>
              <w:ind w:firstLine="450"/>
              <w:rPr>
                <w:rFonts w:ascii="仿宋_GB2312" w:hAnsi="仿宋" w:eastAsia="仿宋_GB2312"/>
                <w:sz w:val="32"/>
                <w:szCs w:val="32"/>
              </w:rPr>
            </w:pPr>
          </w:p>
        </w:tc>
        <w:tc>
          <w:tcPr>
            <w:tcW w:w="1900" w:type="dxa"/>
            <w:tcBorders>
              <w:top w:val="single" w:color="000000" w:sz="2" w:space="0"/>
              <w:left w:val="single" w:color="000000" w:sz="2" w:space="0"/>
              <w:bottom w:val="single" w:color="000000" w:sz="2" w:space="0"/>
            </w:tcBorders>
          </w:tcPr>
          <w:p>
            <w:pPr>
              <w:pStyle w:val="6"/>
              <w:spacing w:before="0" w:beforeAutospacing="0" w:after="0" w:afterAutospacing="0" w:line="240" w:lineRule="atLeast"/>
              <w:ind w:firstLine="450"/>
              <w:rPr>
                <w:rFonts w:ascii="仿宋_GB2312" w:hAnsi="仿宋" w:eastAsia="仿宋_GB2312"/>
                <w:sz w:val="32"/>
                <w:szCs w:val="32"/>
              </w:rPr>
            </w:pP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108" w:type="dxa"/>
            <w:bottom w:w="0" w:type="dxa"/>
            <w:right w:w="108" w:type="dxa"/>
          </w:tblCellMar>
        </w:tblPrEx>
        <w:trPr>
          <w:trHeight w:val="783" w:hRule="atLeast"/>
          <w:jc w:val="center"/>
        </w:trPr>
        <w:tc>
          <w:tcPr>
            <w:tcW w:w="1560" w:type="dxa"/>
            <w:tcBorders>
              <w:top w:val="single" w:color="000000" w:sz="2" w:space="0"/>
              <w:bottom w:val="single" w:color="000000" w:sz="2" w:space="0"/>
              <w:right w:val="single" w:color="000000" w:sz="2" w:space="0"/>
            </w:tcBorders>
          </w:tcPr>
          <w:p>
            <w:pPr>
              <w:pStyle w:val="6"/>
              <w:spacing w:before="0" w:beforeAutospacing="0" w:after="0" w:afterAutospacing="0" w:line="240" w:lineRule="atLeast"/>
              <w:ind w:firstLine="450"/>
              <w:rPr>
                <w:rFonts w:ascii="仿宋_GB2312" w:hAnsi="仿宋" w:eastAsia="仿宋_GB2312"/>
                <w:sz w:val="32"/>
                <w:szCs w:val="32"/>
              </w:rPr>
            </w:pPr>
          </w:p>
        </w:tc>
        <w:tc>
          <w:tcPr>
            <w:tcW w:w="839" w:type="dxa"/>
            <w:tcBorders>
              <w:top w:val="single" w:color="000000" w:sz="2" w:space="0"/>
              <w:left w:val="single" w:color="000000" w:sz="2" w:space="0"/>
              <w:bottom w:val="single" w:color="000000" w:sz="2" w:space="0"/>
              <w:right w:val="single" w:color="000000" w:sz="2" w:space="0"/>
            </w:tcBorders>
          </w:tcPr>
          <w:p>
            <w:pPr>
              <w:pStyle w:val="6"/>
              <w:spacing w:before="0" w:beforeAutospacing="0" w:after="0" w:afterAutospacing="0" w:line="240" w:lineRule="atLeast"/>
              <w:ind w:firstLine="450"/>
              <w:rPr>
                <w:rFonts w:ascii="仿宋_GB2312" w:hAnsi="仿宋" w:eastAsia="仿宋_GB2312"/>
                <w:sz w:val="32"/>
                <w:szCs w:val="32"/>
              </w:rPr>
            </w:pPr>
          </w:p>
        </w:tc>
        <w:tc>
          <w:tcPr>
            <w:tcW w:w="5077" w:type="dxa"/>
            <w:tcBorders>
              <w:top w:val="single" w:color="000000" w:sz="2" w:space="0"/>
              <w:left w:val="single" w:color="000000" w:sz="2" w:space="0"/>
              <w:bottom w:val="single" w:color="000000" w:sz="2" w:space="0"/>
              <w:right w:val="single" w:color="000000" w:sz="2" w:space="0"/>
            </w:tcBorders>
          </w:tcPr>
          <w:p>
            <w:pPr>
              <w:pStyle w:val="6"/>
              <w:spacing w:before="0" w:beforeAutospacing="0" w:after="0" w:afterAutospacing="0" w:line="240" w:lineRule="atLeast"/>
              <w:ind w:firstLine="450"/>
              <w:rPr>
                <w:rFonts w:ascii="仿宋_GB2312" w:hAnsi="仿宋" w:eastAsia="仿宋_GB2312"/>
                <w:sz w:val="32"/>
                <w:szCs w:val="32"/>
              </w:rPr>
            </w:pPr>
          </w:p>
        </w:tc>
        <w:tc>
          <w:tcPr>
            <w:tcW w:w="1900" w:type="dxa"/>
            <w:tcBorders>
              <w:top w:val="single" w:color="000000" w:sz="2" w:space="0"/>
              <w:left w:val="single" w:color="000000" w:sz="2" w:space="0"/>
              <w:bottom w:val="single" w:color="000000" w:sz="2" w:space="0"/>
            </w:tcBorders>
          </w:tcPr>
          <w:p>
            <w:pPr>
              <w:pStyle w:val="6"/>
              <w:spacing w:before="0" w:beforeAutospacing="0" w:after="0" w:afterAutospacing="0" w:line="240" w:lineRule="atLeast"/>
              <w:ind w:firstLine="450"/>
              <w:rPr>
                <w:rFonts w:ascii="仿宋_GB2312" w:hAnsi="仿宋" w:eastAsia="仿宋_GB2312"/>
                <w:sz w:val="32"/>
                <w:szCs w:val="32"/>
              </w:rPr>
            </w:pP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108" w:type="dxa"/>
            <w:bottom w:w="0" w:type="dxa"/>
            <w:right w:w="108" w:type="dxa"/>
          </w:tblCellMar>
        </w:tblPrEx>
        <w:trPr>
          <w:trHeight w:val="783" w:hRule="atLeast"/>
          <w:jc w:val="center"/>
        </w:trPr>
        <w:tc>
          <w:tcPr>
            <w:tcW w:w="1560" w:type="dxa"/>
            <w:tcBorders>
              <w:top w:val="single" w:color="000000" w:sz="2" w:space="0"/>
              <w:bottom w:val="single" w:color="000000" w:sz="2" w:space="0"/>
              <w:right w:val="single" w:color="000000" w:sz="2" w:space="0"/>
            </w:tcBorders>
          </w:tcPr>
          <w:p>
            <w:pPr>
              <w:pStyle w:val="6"/>
              <w:spacing w:before="0" w:beforeAutospacing="0" w:after="0" w:afterAutospacing="0" w:line="240" w:lineRule="atLeast"/>
              <w:ind w:firstLine="450"/>
              <w:rPr>
                <w:rFonts w:ascii="仿宋_GB2312" w:hAnsi="仿宋" w:eastAsia="仿宋_GB2312"/>
                <w:sz w:val="32"/>
                <w:szCs w:val="32"/>
              </w:rPr>
            </w:pPr>
          </w:p>
        </w:tc>
        <w:tc>
          <w:tcPr>
            <w:tcW w:w="839" w:type="dxa"/>
            <w:tcBorders>
              <w:top w:val="single" w:color="000000" w:sz="2" w:space="0"/>
              <w:left w:val="single" w:color="000000" w:sz="2" w:space="0"/>
              <w:bottom w:val="single" w:color="000000" w:sz="2" w:space="0"/>
              <w:right w:val="single" w:color="000000" w:sz="2" w:space="0"/>
            </w:tcBorders>
          </w:tcPr>
          <w:p>
            <w:pPr>
              <w:pStyle w:val="6"/>
              <w:spacing w:before="0" w:beforeAutospacing="0" w:after="0" w:afterAutospacing="0" w:line="240" w:lineRule="atLeast"/>
              <w:ind w:firstLine="450"/>
              <w:rPr>
                <w:rFonts w:ascii="仿宋_GB2312" w:hAnsi="仿宋" w:eastAsia="仿宋_GB2312"/>
                <w:sz w:val="32"/>
                <w:szCs w:val="32"/>
              </w:rPr>
            </w:pPr>
          </w:p>
        </w:tc>
        <w:tc>
          <w:tcPr>
            <w:tcW w:w="5077" w:type="dxa"/>
            <w:tcBorders>
              <w:top w:val="single" w:color="000000" w:sz="2" w:space="0"/>
              <w:left w:val="single" w:color="000000" w:sz="2" w:space="0"/>
              <w:bottom w:val="single" w:color="000000" w:sz="2" w:space="0"/>
              <w:right w:val="single" w:color="000000" w:sz="2" w:space="0"/>
            </w:tcBorders>
          </w:tcPr>
          <w:p>
            <w:pPr>
              <w:pStyle w:val="6"/>
              <w:spacing w:before="0" w:beforeAutospacing="0" w:after="0" w:afterAutospacing="0" w:line="240" w:lineRule="atLeast"/>
              <w:ind w:firstLine="450"/>
              <w:rPr>
                <w:rFonts w:ascii="仿宋_GB2312" w:hAnsi="仿宋" w:eastAsia="仿宋_GB2312"/>
                <w:sz w:val="32"/>
                <w:szCs w:val="32"/>
              </w:rPr>
            </w:pPr>
          </w:p>
        </w:tc>
        <w:tc>
          <w:tcPr>
            <w:tcW w:w="1900" w:type="dxa"/>
            <w:tcBorders>
              <w:top w:val="single" w:color="000000" w:sz="2" w:space="0"/>
              <w:left w:val="single" w:color="000000" w:sz="2" w:space="0"/>
              <w:bottom w:val="single" w:color="000000" w:sz="2" w:space="0"/>
            </w:tcBorders>
          </w:tcPr>
          <w:p>
            <w:pPr>
              <w:pStyle w:val="6"/>
              <w:spacing w:before="0" w:beforeAutospacing="0" w:after="0" w:afterAutospacing="0" w:line="240" w:lineRule="atLeast"/>
              <w:ind w:firstLine="450"/>
              <w:rPr>
                <w:rFonts w:ascii="仿宋_GB2312" w:hAnsi="仿宋" w:eastAsia="仿宋_GB2312"/>
                <w:sz w:val="32"/>
                <w:szCs w:val="32"/>
              </w:rPr>
            </w:pP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108" w:type="dxa"/>
            <w:bottom w:w="0" w:type="dxa"/>
            <w:right w:w="108" w:type="dxa"/>
          </w:tblCellMar>
        </w:tblPrEx>
        <w:trPr>
          <w:trHeight w:val="783" w:hRule="atLeast"/>
          <w:jc w:val="center"/>
        </w:trPr>
        <w:tc>
          <w:tcPr>
            <w:tcW w:w="1560" w:type="dxa"/>
            <w:tcBorders>
              <w:top w:val="single" w:color="000000" w:sz="2" w:space="0"/>
              <w:bottom w:val="single" w:color="000000" w:sz="2" w:space="0"/>
              <w:right w:val="single" w:color="000000" w:sz="2" w:space="0"/>
            </w:tcBorders>
          </w:tcPr>
          <w:p>
            <w:pPr>
              <w:pStyle w:val="6"/>
              <w:spacing w:before="0" w:beforeAutospacing="0" w:after="0" w:afterAutospacing="0" w:line="240" w:lineRule="atLeast"/>
              <w:ind w:firstLine="450"/>
              <w:rPr>
                <w:rFonts w:ascii="仿宋_GB2312" w:hAnsi="仿宋" w:eastAsia="仿宋_GB2312"/>
                <w:sz w:val="32"/>
                <w:szCs w:val="32"/>
              </w:rPr>
            </w:pPr>
          </w:p>
        </w:tc>
        <w:tc>
          <w:tcPr>
            <w:tcW w:w="839" w:type="dxa"/>
            <w:tcBorders>
              <w:top w:val="single" w:color="000000" w:sz="2" w:space="0"/>
              <w:left w:val="single" w:color="000000" w:sz="2" w:space="0"/>
              <w:bottom w:val="single" w:color="000000" w:sz="2" w:space="0"/>
              <w:right w:val="single" w:color="000000" w:sz="2" w:space="0"/>
            </w:tcBorders>
          </w:tcPr>
          <w:p>
            <w:pPr>
              <w:pStyle w:val="6"/>
              <w:spacing w:before="0" w:beforeAutospacing="0" w:after="0" w:afterAutospacing="0" w:line="240" w:lineRule="atLeast"/>
              <w:ind w:firstLine="450"/>
              <w:rPr>
                <w:rFonts w:ascii="仿宋_GB2312" w:hAnsi="仿宋" w:eastAsia="仿宋_GB2312"/>
                <w:sz w:val="32"/>
                <w:szCs w:val="32"/>
              </w:rPr>
            </w:pPr>
          </w:p>
        </w:tc>
        <w:tc>
          <w:tcPr>
            <w:tcW w:w="5077" w:type="dxa"/>
            <w:tcBorders>
              <w:top w:val="single" w:color="000000" w:sz="2" w:space="0"/>
              <w:left w:val="single" w:color="000000" w:sz="2" w:space="0"/>
              <w:bottom w:val="single" w:color="000000" w:sz="2" w:space="0"/>
              <w:right w:val="single" w:color="000000" w:sz="2" w:space="0"/>
            </w:tcBorders>
          </w:tcPr>
          <w:p>
            <w:pPr>
              <w:pStyle w:val="6"/>
              <w:spacing w:before="0" w:beforeAutospacing="0" w:after="0" w:afterAutospacing="0" w:line="240" w:lineRule="atLeast"/>
              <w:ind w:firstLine="450"/>
              <w:rPr>
                <w:rFonts w:ascii="仿宋_GB2312" w:hAnsi="仿宋" w:eastAsia="仿宋_GB2312"/>
                <w:sz w:val="32"/>
                <w:szCs w:val="32"/>
              </w:rPr>
            </w:pPr>
          </w:p>
        </w:tc>
        <w:tc>
          <w:tcPr>
            <w:tcW w:w="1900" w:type="dxa"/>
            <w:tcBorders>
              <w:top w:val="single" w:color="000000" w:sz="2" w:space="0"/>
              <w:left w:val="single" w:color="000000" w:sz="2" w:space="0"/>
              <w:bottom w:val="single" w:color="000000" w:sz="2" w:space="0"/>
            </w:tcBorders>
          </w:tcPr>
          <w:p>
            <w:pPr>
              <w:pStyle w:val="6"/>
              <w:spacing w:before="0" w:beforeAutospacing="0" w:after="0" w:afterAutospacing="0" w:line="240" w:lineRule="atLeast"/>
              <w:ind w:firstLine="450"/>
              <w:rPr>
                <w:rFonts w:ascii="仿宋_GB2312" w:hAnsi="仿宋" w:eastAsia="仿宋_GB2312"/>
                <w:sz w:val="32"/>
                <w:szCs w:val="32"/>
              </w:rPr>
            </w:pP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108" w:type="dxa"/>
            <w:bottom w:w="0" w:type="dxa"/>
            <w:right w:w="108" w:type="dxa"/>
          </w:tblCellMar>
        </w:tblPrEx>
        <w:trPr>
          <w:trHeight w:val="783" w:hRule="atLeast"/>
          <w:jc w:val="center"/>
        </w:trPr>
        <w:tc>
          <w:tcPr>
            <w:tcW w:w="1560" w:type="dxa"/>
            <w:tcBorders>
              <w:top w:val="single" w:color="000000" w:sz="2" w:space="0"/>
              <w:bottom w:val="single" w:color="000000" w:sz="2" w:space="0"/>
              <w:right w:val="single" w:color="000000" w:sz="2" w:space="0"/>
            </w:tcBorders>
          </w:tcPr>
          <w:p>
            <w:pPr>
              <w:pStyle w:val="6"/>
              <w:spacing w:before="0" w:beforeAutospacing="0" w:after="0" w:afterAutospacing="0" w:line="240" w:lineRule="atLeast"/>
              <w:ind w:firstLine="450"/>
              <w:rPr>
                <w:rFonts w:ascii="仿宋_GB2312" w:hAnsi="仿宋" w:eastAsia="仿宋_GB2312"/>
                <w:sz w:val="32"/>
                <w:szCs w:val="32"/>
              </w:rPr>
            </w:pPr>
          </w:p>
        </w:tc>
        <w:tc>
          <w:tcPr>
            <w:tcW w:w="839" w:type="dxa"/>
            <w:tcBorders>
              <w:top w:val="single" w:color="000000" w:sz="2" w:space="0"/>
              <w:left w:val="single" w:color="000000" w:sz="2" w:space="0"/>
              <w:bottom w:val="single" w:color="000000" w:sz="2" w:space="0"/>
              <w:right w:val="single" w:color="000000" w:sz="2" w:space="0"/>
            </w:tcBorders>
          </w:tcPr>
          <w:p>
            <w:pPr>
              <w:pStyle w:val="6"/>
              <w:spacing w:before="0" w:beforeAutospacing="0" w:after="0" w:afterAutospacing="0" w:line="240" w:lineRule="atLeast"/>
              <w:ind w:firstLine="450"/>
              <w:rPr>
                <w:rFonts w:ascii="仿宋_GB2312" w:hAnsi="仿宋" w:eastAsia="仿宋_GB2312"/>
                <w:sz w:val="32"/>
                <w:szCs w:val="32"/>
              </w:rPr>
            </w:pPr>
          </w:p>
        </w:tc>
        <w:tc>
          <w:tcPr>
            <w:tcW w:w="5077" w:type="dxa"/>
            <w:tcBorders>
              <w:top w:val="single" w:color="000000" w:sz="2" w:space="0"/>
              <w:left w:val="single" w:color="000000" w:sz="2" w:space="0"/>
              <w:bottom w:val="single" w:color="000000" w:sz="2" w:space="0"/>
              <w:right w:val="single" w:color="000000" w:sz="2" w:space="0"/>
            </w:tcBorders>
          </w:tcPr>
          <w:p>
            <w:pPr>
              <w:pStyle w:val="6"/>
              <w:spacing w:before="0" w:beforeAutospacing="0" w:after="0" w:afterAutospacing="0" w:line="240" w:lineRule="atLeast"/>
              <w:ind w:firstLine="450"/>
              <w:rPr>
                <w:rFonts w:ascii="仿宋_GB2312" w:hAnsi="仿宋" w:eastAsia="仿宋_GB2312"/>
                <w:sz w:val="32"/>
                <w:szCs w:val="32"/>
              </w:rPr>
            </w:pPr>
          </w:p>
        </w:tc>
        <w:tc>
          <w:tcPr>
            <w:tcW w:w="1900" w:type="dxa"/>
            <w:tcBorders>
              <w:top w:val="single" w:color="000000" w:sz="2" w:space="0"/>
              <w:left w:val="single" w:color="000000" w:sz="2" w:space="0"/>
              <w:bottom w:val="single" w:color="000000" w:sz="2" w:space="0"/>
            </w:tcBorders>
          </w:tcPr>
          <w:p>
            <w:pPr>
              <w:pStyle w:val="6"/>
              <w:spacing w:before="0" w:beforeAutospacing="0" w:after="0" w:afterAutospacing="0" w:line="240" w:lineRule="atLeast"/>
              <w:ind w:firstLine="450"/>
              <w:rPr>
                <w:rFonts w:ascii="仿宋_GB2312" w:hAnsi="仿宋" w:eastAsia="仿宋_GB2312"/>
                <w:sz w:val="32"/>
                <w:szCs w:val="32"/>
              </w:rPr>
            </w:pP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108" w:type="dxa"/>
            <w:bottom w:w="0" w:type="dxa"/>
            <w:right w:w="108" w:type="dxa"/>
          </w:tblCellMar>
        </w:tblPrEx>
        <w:trPr>
          <w:trHeight w:val="783" w:hRule="atLeast"/>
          <w:jc w:val="center"/>
        </w:trPr>
        <w:tc>
          <w:tcPr>
            <w:tcW w:w="1560" w:type="dxa"/>
            <w:tcBorders>
              <w:top w:val="single" w:color="000000" w:sz="2" w:space="0"/>
              <w:bottom w:val="single" w:color="000000" w:sz="2" w:space="0"/>
              <w:right w:val="single" w:color="000000" w:sz="2" w:space="0"/>
            </w:tcBorders>
          </w:tcPr>
          <w:p>
            <w:pPr>
              <w:pStyle w:val="6"/>
              <w:spacing w:before="0" w:beforeAutospacing="0" w:after="0" w:afterAutospacing="0" w:line="240" w:lineRule="atLeast"/>
              <w:ind w:firstLine="450"/>
              <w:rPr>
                <w:rFonts w:ascii="仿宋_GB2312" w:hAnsi="仿宋" w:eastAsia="仿宋_GB2312"/>
                <w:sz w:val="32"/>
                <w:szCs w:val="32"/>
              </w:rPr>
            </w:pPr>
          </w:p>
        </w:tc>
        <w:tc>
          <w:tcPr>
            <w:tcW w:w="839" w:type="dxa"/>
            <w:tcBorders>
              <w:top w:val="single" w:color="000000" w:sz="2" w:space="0"/>
              <w:left w:val="single" w:color="000000" w:sz="2" w:space="0"/>
              <w:bottom w:val="single" w:color="000000" w:sz="2" w:space="0"/>
              <w:right w:val="single" w:color="000000" w:sz="2" w:space="0"/>
            </w:tcBorders>
          </w:tcPr>
          <w:p>
            <w:pPr>
              <w:pStyle w:val="6"/>
              <w:spacing w:before="0" w:beforeAutospacing="0" w:after="0" w:afterAutospacing="0" w:line="240" w:lineRule="atLeast"/>
              <w:ind w:firstLine="450"/>
              <w:rPr>
                <w:rFonts w:ascii="仿宋_GB2312" w:hAnsi="仿宋" w:eastAsia="仿宋_GB2312"/>
                <w:sz w:val="32"/>
                <w:szCs w:val="32"/>
              </w:rPr>
            </w:pPr>
          </w:p>
        </w:tc>
        <w:tc>
          <w:tcPr>
            <w:tcW w:w="5077" w:type="dxa"/>
            <w:tcBorders>
              <w:top w:val="single" w:color="000000" w:sz="2" w:space="0"/>
              <w:left w:val="single" w:color="000000" w:sz="2" w:space="0"/>
              <w:bottom w:val="single" w:color="000000" w:sz="2" w:space="0"/>
              <w:right w:val="single" w:color="000000" w:sz="2" w:space="0"/>
            </w:tcBorders>
          </w:tcPr>
          <w:p>
            <w:pPr>
              <w:pStyle w:val="6"/>
              <w:spacing w:before="0" w:beforeAutospacing="0" w:after="0" w:afterAutospacing="0" w:line="240" w:lineRule="atLeast"/>
              <w:ind w:firstLine="450"/>
              <w:rPr>
                <w:rFonts w:ascii="仿宋_GB2312" w:hAnsi="仿宋" w:eastAsia="仿宋_GB2312"/>
                <w:sz w:val="32"/>
                <w:szCs w:val="32"/>
              </w:rPr>
            </w:pPr>
          </w:p>
        </w:tc>
        <w:tc>
          <w:tcPr>
            <w:tcW w:w="1900" w:type="dxa"/>
            <w:tcBorders>
              <w:top w:val="single" w:color="000000" w:sz="2" w:space="0"/>
              <w:left w:val="single" w:color="000000" w:sz="2" w:space="0"/>
              <w:bottom w:val="single" w:color="000000" w:sz="2" w:space="0"/>
            </w:tcBorders>
          </w:tcPr>
          <w:p>
            <w:pPr>
              <w:pStyle w:val="6"/>
              <w:spacing w:before="0" w:beforeAutospacing="0" w:after="0" w:afterAutospacing="0" w:line="240" w:lineRule="atLeast"/>
              <w:ind w:firstLine="450"/>
              <w:rPr>
                <w:rFonts w:ascii="仿宋_GB2312" w:hAnsi="仿宋" w:eastAsia="仿宋_GB2312"/>
                <w:sz w:val="32"/>
                <w:szCs w:val="32"/>
              </w:rPr>
            </w:pP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108" w:type="dxa"/>
            <w:bottom w:w="0" w:type="dxa"/>
            <w:right w:w="108" w:type="dxa"/>
          </w:tblCellMar>
        </w:tblPrEx>
        <w:trPr>
          <w:trHeight w:val="783" w:hRule="atLeast"/>
          <w:jc w:val="center"/>
        </w:trPr>
        <w:tc>
          <w:tcPr>
            <w:tcW w:w="1560" w:type="dxa"/>
            <w:tcBorders>
              <w:top w:val="single" w:color="000000" w:sz="2" w:space="0"/>
              <w:bottom w:val="single" w:color="000000" w:sz="2" w:space="0"/>
              <w:right w:val="single" w:color="000000" w:sz="2" w:space="0"/>
            </w:tcBorders>
          </w:tcPr>
          <w:p>
            <w:pPr>
              <w:pStyle w:val="6"/>
              <w:spacing w:before="0" w:beforeAutospacing="0" w:after="0" w:afterAutospacing="0" w:line="240" w:lineRule="atLeast"/>
              <w:ind w:firstLine="450"/>
              <w:rPr>
                <w:rFonts w:ascii="仿宋_GB2312" w:eastAsia="仿宋_GB2312" w:cs="宋体"/>
                <w:sz w:val="32"/>
                <w:szCs w:val="32"/>
              </w:rPr>
            </w:pPr>
          </w:p>
        </w:tc>
        <w:tc>
          <w:tcPr>
            <w:tcW w:w="839" w:type="dxa"/>
            <w:tcBorders>
              <w:top w:val="single" w:color="000000" w:sz="2" w:space="0"/>
              <w:left w:val="single" w:color="000000" w:sz="2" w:space="0"/>
              <w:bottom w:val="single" w:color="000000" w:sz="2" w:space="0"/>
              <w:right w:val="single" w:color="000000" w:sz="2" w:space="0"/>
            </w:tcBorders>
          </w:tcPr>
          <w:p>
            <w:pPr>
              <w:pStyle w:val="6"/>
              <w:spacing w:before="0" w:beforeAutospacing="0" w:after="0" w:afterAutospacing="0" w:line="240" w:lineRule="atLeast"/>
              <w:ind w:firstLine="450"/>
              <w:rPr>
                <w:rFonts w:ascii="仿宋_GB2312" w:eastAsia="仿宋_GB2312" w:cs="宋体"/>
                <w:sz w:val="32"/>
                <w:szCs w:val="32"/>
              </w:rPr>
            </w:pPr>
          </w:p>
        </w:tc>
        <w:tc>
          <w:tcPr>
            <w:tcW w:w="5077" w:type="dxa"/>
            <w:tcBorders>
              <w:top w:val="single" w:color="000000" w:sz="2" w:space="0"/>
              <w:left w:val="single" w:color="000000" w:sz="2" w:space="0"/>
              <w:bottom w:val="single" w:color="000000" w:sz="2" w:space="0"/>
              <w:right w:val="single" w:color="000000" w:sz="2" w:space="0"/>
            </w:tcBorders>
          </w:tcPr>
          <w:p>
            <w:pPr>
              <w:pStyle w:val="6"/>
              <w:spacing w:before="0" w:beforeAutospacing="0" w:after="0" w:afterAutospacing="0" w:line="240" w:lineRule="atLeast"/>
              <w:ind w:left="31680" w:leftChars="-1993"/>
              <w:rPr>
                <w:rFonts w:ascii="仿宋_GB2312" w:eastAsia="仿宋_GB2312" w:cs="宋体"/>
                <w:sz w:val="32"/>
                <w:szCs w:val="32"/>
              </w:rPr>
            </w:pPr>
          </w:p>
        </w:tc>
        <w:tc>
          <w:tcPr>
            <w:tcW w:w="1900" w:type="dxa"/>
            <w:tcBorders>
              <w:top w:val="single" w:color="000000" w:sz="2" w:space="0"/>
              <w:left w:val="single" w:color="000000" w:sz="2" w:space="0"/>
              <w:bottom w:val="single" w:color="000000" w:sz="2" w:space="0"/>
            </w:tcBorders>
          </w:tcPr>
          <w:p>
            <w:pPr>
              <w:pStyle w:val="6"/>
              <w:spacing w:before="0" w:beforeAutospacing="0" w:after="0" w:afterAutospacing="0" w:line="240" w:lineRule="atLeast"/>
              <w:ind w:firstLine="450"/>
              <w:rPr>
                <w:rFonts w:ascii="仿宋_GB2312" w:eastAsia="仿宋_GB2312" w:cs="宋体"/>
                <w:sz w:val="32"/>
                <w:szCs w:val="32"/>
              </w:rPr>
            </w:pP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108" w:type="dxa"/>
            <w:bottom w:w="0" w:type="dxa"/>
            <w:right w:w="108" w:type="dxa"/>
          </w:tblCellMar>
        </w:tblPrEx>
        <w:trPr>
          <w:trHeight w:val="783" w:hRule="atLeast"/>
          <w:jc w:val="center"/>
        </w:trPr>
        <w:tc>
          <w:tcPr>
            <w:tcW w:w="1560" w:type="dxa"/>
            <w:tcBorders>
              <w:top w:val="single" w:color="000000" w:sz="2" w:space="0"/>
              <w:bottom w:val="single" w:color="000000" w:sz="2" w:space="0"/>
              <w:right w:val="single" w:color="000000" w:sz="2" w:space="0"/>
            </w:tcBorders>
          </w:tcPr>
          <w:p>
            <w:pPr>
              <w:pStyle w:val="6"/>
              <w:spacing w:before="0" w:beforeAutospacing="0" w:after="0" w:afterAutospacing="0" w:line="240" w:lineRule="atLeast"/>
              <w:ind w:firstLine="450"/>
              <w:rPr>
                <w:rFonts w:ascii="仿宋_GB2312" w:eastAsia="仿宋_GB2312" w:cs="宋体"/>
                <w:sz w:val="32"/>
                <w:szCs w:val="32"/>
              </w:rPr>
            </w:pPr>
          </w:p>
        </w:tc>
        <w:tc>
          <w:tcPr>
            <w:tcW w:w="839" w:type="dxa"/>
            <w:tcBorders>
              <w:top w:val="single" w:color="000000" w:sz="2" w:space="0"/>
              <w:left w:val="single" w:color="000000" w:sz="2" w:space="0"/>
              <w:bottom w:val="single" w:color="000000" w:sz="2" w:space="0"/>
              <w:right w:val="single" w:color="000000" w:sz="2" w:space="0"/>
            </w:tcBorders>
          </w:tcPr>
          <w:p>
            <w:pPr>
              <w:pStyle w:val="6"/>
              <w:spacing w:before="0" w:beforeAutospacing="0" w:after="0" w:afterAutospacing="0" w:line="240" w:lineRule="atLeast"/>
              <w:ind w:firstLine="450"/>
              <w:rPr>
                <w:rFonts w:ascii="仿宋_GB2312" w:eastAsia="仿宋_GB2312" w:cs="宋体"/>
                <w:sz w:val="32"/>
                <w:szCs w:val="32"/>
              </w:rPr>
            </w:pPr>
          </w:p>
        </w:tc>
        <w:tc>
          <w:tcPr>
            <w:tcW w:w="5077" w:type="dxa"/>
            <w:tcBorders>
              <w:top w:val="single" w:color="000000" w:sz="2" w:space="0"/>
              <w:left w:val="single" w:color="000000" w:sz="2" w:space="0"/>
              <w:bottom w:val="single" w:color="000000" w:sz="2" w:space="0"/>
              <w:right w:val="single" w:color="000000" w:sz="2" w:space="0"/>
            </w:tcBorders>
          </w:tcPr>
          <w:p>
            <w:pPr>
              <w:pStyle w:val="6"/>
              <w:spacing w:before="0" w:beforeAutospacing="0" w:after="0" w:afterAutospacing="0" w:line="240" w:lineRule="atLeast"/>
              <w:ind w:firstLine="450"/>
              <w:rPr>
                <w:rFonts w:ascii="仿宋_GB2312" w:eastAsia="仿宋_GB2312" w:cs="宋体"/>
                <w:sz w:val="32"/>
                <w:szCs w:val="32"/>
              </w:rPr>
            </w:pPr>
          </w:p>
        </w:tc>
        <w:tc>
          <w:tcPr>
            <w:tcW w:w="1900" w:type="dxa"/>
            <w:tcBorders>
              <w:top w:val="single" w:color="000000" w:sz="2" w:space="0"/>
              <w:left w:val="single" w:color="000000" w:sz="2" w:space="0"/>
              <w:bottom w:val="single" w:color="000000" w:sz="2" w:space="0"/>
            </w:tcBorders>
          </w:tcPr>
          <w:p>
            <w:pPr>
              <w:pStyle w:val="6"/>
              <w:spacing w:before="0" w:beforeAutospacing="0" w:after="0" w:afterAutospacing="0" w:line="240" w:lineRule="atLeast"/>
              <w:ind w:firstLine="450"/>
              <w:rPr>
                <w:rFonts w:ascii="仿宋_GB2312" w:eastAsia="仿宋_GB2312" w:cs="宋体"/>
                <w:sz w:val="32"/>
                <w:szCs w:val="32"/>
              </w:rPr>
            </w:pP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108" w:type="dxa"/>
            <w:bottom w:w="0" w:type="dxa"/>
            <w:right w:w="108" w:type="dxa"/>
          </w:tblCellMar>
        </w:tblPrEx>
        <w:trPr>
          <w:trHeight w:val="783" w:hRule="atLeast"/>
          <w:jc w:val="center"/>
        </w:trPr>
        <w:tc>
          <w:tcPr>
            <w:tcW w:w="1560" w:type="dxa"/>
            <w:tcBorders>
              <w:top w:val="single" w:color="000000" w:sz="2" w:space="0"/>
              <w:bottom w:val="single" w:color="000000" w:sz="2" w:space="0"/>
              <w:right w:val="single" w:color="000000" w:sz="2" w:space="0"/>
            </w:tcBorders>
          </w:tcPr>
          <w:p>
            <w:pPr>
              <w:pStyle w:val="6"/>
              <w:spacing w:before="0" w:beforeAutospacing="0" w:after="0" w:afterAutospacing="0" w:line="240" w:lineRule="atLeast"/>
              <w:ind w:firstLine="450"/>
              <w:rPr>
                <w:rFonts w:ascii="仿宋_GB2312" w:eastAsia="仿宋_GB2312" w:cs="宋体"/>
                <w:sz w:val="32"/>
                <w:szCs w:val="32"/>
              </w:rPr>
            </w:pPr>
          </w:p>
        </w:tc>
        <w:tc>
          <w:tcPr>
            <w:tcW w:w="839" w:type="dxa"/>
            <w:tcBorders>
              <w:top w:val="single" w:color="000000" w:sz="2" w:space="0"/>
              <w:left w:val="single" w:color="000000" w:sz="2" w:space="0"/>
              <w:bottom w:val="single" w:color="000000" w:sz="2" w:space="0"/>
              <w:right w:val="single" w:color="000000" w:sz="2" w:space="0"/>
            </w:tcBorders>
          </w:tcPr>
          <w:p>
            <w:pPr>
              <w:pStyle w:val="6"/>
              <w:spacing w:before="0" w:beforeAutospacing="0" w:after="0" w:afterAutospacing="0" w:line="240" w:lineRule="atLeast"/>
              <w:ind w:firstLine="450"/>
              <w:rPr>
                <w:rFonts w:ascii="仿宋_GB2312" w:eastAsia="仿宋_GB2312" w:cs="宋体"/>
                <w:sz w:val="32"/>
                <w:szCs w:val="32"/>
              </w:rPr>
            </w:pPr>
          </w:p>
        </w:tc>
        <w:tc>
          <w:tcPr>
            <w:tcW w:w="5077" w:type="dxa"/>
            <w:tcBorders>
              <w:top w:val="single" w:color="000000" w:sz="2" w:space="0"/>
              <w:left w:val="single" w:color="000000" w:sz="2" w:space="0"/>
              <w:bottom w:val="single" w:color="000000" w:sz="2" w:space="0"/>
              <w:right w:val="single" w:color="000000" w:sz="2" w:space="0"/>
            </w:tcBorders>
          </w:tcPr>
          <w:p>
            <w:pPr>
              <w:pStyle w:val="6"/>
              <w:spacing w:before="0" w:beforeAutospacing="0" w:after="0" w:afterAutospacing="0" w:line="240" w:lineRule="atLeast"/>
              <w:ind w:firstLine="450"/>
              <w:rPr>
                <w:rFonts w:ascii="仿宋_GB2312" w:eastAsia="仿宋_GB2312" w:cs="宋体"/>
                <w:sz w:val="32"/>
                <w:szCs w:val="32"/>
              </w:rPr>
            </w:pPr>
          </w:p>
        </w:tc>
        <w:tc>
          <w:tcPr>
            <w:tcW w:w="1900" w:type="dxa"/>
            <w:tcBorders>
              <w:top w:val="single" w:color="000000" w:sz="2" w:space="0"/>
              <w:left w:val="single" w:color="000000" w:sz="2" w:space="0"/>
              <w:bottom w:val="single" w:color="000000" w:sz="2" w:space="0"/>
            </w:tcBorders>
          </w:tcPr>
          <w:p>
            <w:pPr>
              <w:pStyle w:val="6"/>
              <w:spacing w:before="0" w:beforeAutospacing="0" w:after="0" w:afterAutospacing="0" w:line="240" w:lineRule="atLeast"/>
              <w:ind w:firstLine="450"/>
              <w:rPr>
                <w:rFonts w:ascii="仿宋_GB2312" w:eastAsia="仿宋_GB2312" w:cs="宋体"/>
                <w:sz w:val="32"/>
                <w:szCs w:val="32"/>
              </w:rPr>
            </w:pP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108" w:type="dxa"/>
            <w:bottom w:w="0" w:type="dxa"/>
            <w:right w:w="108" w:type="dxa"/>
          </w:tblCellMar>
        </w:tblPrEx>
        <w:trPr>
          <w:trHeight w:val="783" w:hRule="atLeast"/>
          <w:jc w:val="center"/>
        </w:trPr>
        <w:tc>
          <w:tcPr>
            <w:tcW w:w="1560" w:type="dxa"/>
            <w:tcBorders>
              <w:top w:val="single" w:color="000000" w:sz="2" w:space="0"/>
              <w:bottom w:val="single" w:color="000000" w:sz="2" w:space="0"/>
              <w:right w:val="single" w:color="000000" w:sz="2" w:space="0"/>
            </w:tcBorders>
          </w:tcPr>
          <w:p>
            <w:pPr>
              <w:pStyle w:val="6"/>
              <w:spacing w:before="0" w:beforeAutospacing="0" w:after="0" w:afterAutospacing="0" w:line="240" w:lineRule="atLeast"/>
              <w:ind w:firstLine="450"/>
              <w:rPr>
                <w:rFonts w:ascii="仿宋_GB2312" w:eastAsia="仿宋_GB2312" w:cs="宋体"/>
                <w:sz w:val="32"/>
                <w:szCs w:val="32"/>
              </w:rPr>
            </w:pPr>
          </w:p>
        </w:tc>
        <w:tc>
          <w:tcPr>
            <w:tcW w:w="839" w:type="dxa"/>
            <w:tcBorders>
              <w:top w:val="single" w:color="000000" w:sz="2" w:space="0"/>
              <w:left w:val="single" w:color="000000" w:sz="2" w:space="0"/>
              <w:bottom w:val="single" w:color="000000" w:sz="2" w:space="0"/>
              <w:right w:val="single" w:color="000000" w:sz="2" w:space="0"/>
            </w:tcBorders>
          </w:tcPr>
          <w:p>
            <w:pPr>
              <w:pStyle w:val="6"/>
              <w:spacing w:before="0" w:beforeAutospacing="0" w:after="0" w:afterAutospacing="0" w:line="240" w:lineRule="atLeast"/>
              <w:ind w:firstLine="450"/>
              <w:rPr>
                <w:rFonts w:ascii="仿宋_GB2312" w:eastAsia="仿宋_GB2312" w:cs="宋体"/>
                <w:sz w:val="32"/>
                <w:szCs w:val="32"/>
              </w:rPr>
            </w:pPr>
          </w:p>
        </w:tc>
        <w:tc>
          <w:tcPr>
            <w:tcW w:w="5077" w:type="dxa"/>
            <w:tcBorders>
              <w:top w:val="single" w:color="000000" w:sz="2" w:space="0"/>
              <w:left w:val="single" w:color="000000" w:sz="2" w:space="0"/>
              <w:bottom w:val="single" w:color="000000" w:sz="2" w:space="0"/>
              <w:right w:val="single" w:color="000000" w:sz="2" w:space="0"/>
            </w:tcBorders>
          </w:tcPr>
          <w:p>
            <w:pPr>
              <w:pStyle w:val="6"/>
              <w:spacing w:before="0" w:beforeAutospacing="0" w:after="0" w:afterAutospacing="0" w:line="240" w:lineRule="atLeast"/>
              <w:ind w:firstLine="450"/>
              <w:rPr>
                <w:rFonts w:ascii="仿宋_GB2312" w:eastAsia="仿宋_GB2312" w:cs="宋体"/>
                <w:sz w:val="32"/>
                <w:szCs w:val="32"/>
              </w:rPr>
            </w:pPr>
          </w:p>
        </w:tc>
        <w:tc>
          <w:tcPr>
            <w:tcW w:w="1900" w:type="dxa"/>
            <w:tcBorders>
              <w:top w:val="single" w:color="000000" w:sz="2" w:space="0"/>
              <w:left w:val="single" w:color="000000" w:sz="2" w:space="0"/>
              <w:bottom w:val="single" w:color="000000" w:sz="2" w:space="0"/>
            </w:tcBorders>
          </w:tcPr>
          <w:p>
            <w:pPr>
              <w:pStyle w:val="6"/>
              <w:spacing w:before="0" w:beforeAutospacing="0" w:after="0" w:afterAutospacing="0" w:line="240" w:lineRule="atLeast"/>
              <w:ind w:firstLine="450"/>
              <w:rPr>
                <w:rFonts w:ascii="仿宋_GB2312" w:eastAsia="仿宋_GB2312" w:cs="宋体"/>
                <w:sz w:val="32"/>
                <w:szCs w:val="32"/>
              </w:rPr>
            </w:pPr>
          </w:p>
        </w:tc>
      </w:tr>
    </w:tbl>
    <w:p>
      <w:pPr>
        <w:spacing w:line="560" w:lineRule="exact"/>
        <w:rPr>
          <w:rFonts w:ascii="仿宋_GB2312" w:hAnsi="宋体" w:eastAsia="仿宋_GB2312" w:cs="宋体"/>
          <w:sz w:val="32"/>
          <w:szCs w:val="32"/>
        </w:rPr>
      </w:pPr>
    </w:p>
    <w:sectPr>
      <w:footerReference r:id="rId3" w:type="default"/>
      <w:footerReference r:id="rId4"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rect id="Rectangle 2" o:spid="_x0000_s2050" o:spt="1" style="position:absolute;left:0pt;margin-top:0pt;height:10.35pt;width:6.55pt;mso-position-horizontal:center;mso-position-horizontal-relative:margin;mso-wrap-style:none;z-index:251657216;mso-width-relative:page;mso-height-relative:page;" filled="f" stroked="f" coordsize="21600,21600" o:gfxdata="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IrQNDNQAAAADAQAA&#10;DwAAAAAAAAABACAAAAAiAAAAZHJzL2Rvd25yZXYueG1sUEsBAhQAFAAAAAgAh07iQBcgcCyrAQAA&#10;TwMAAA4AAAAAAAAAAQAgAAAAIwEAAGRycy9lMm9Eb2MueG1sUEsFBgAAAAAGAAYAWQEAAEAFAAAA&#10;AA==&#10;">
          <v:path/>
          <v:fill on="f" focussize="0,0"/>
          <v:stroke on="f"/>
          <v:imagedata o:title=""/>
          <o:lock v:ext="edit"/>
          <v:textbox inset="1pt,0mm,1pt,0mm" style="mso-fit-shape-to-text:t;">
            <w:txbxContent>
              <w:p>
                <w:pPr>
                  <w:pStyle w:val="4"/>
                </w:pPr>
                <w:r>
                  <w:fldChar w:fldCharType="begin"/>
                </w:r>
                <w:r>
                  <w:instrText xml:space="preserve">Page</w:instrText>
                </w:r>
                <w:r>
                  <w:fldChar w:fldCharType="separate"/>
                </w:r>
                <w:r>
                  <w:t>- 2 -</w:t>
                </w:r>
                <w: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rect id="Rectangle 1" o:spid="_x0000_s2049" o:spt="1" style="position:absolute;left:0pt;margin-top:0pt;height:10.35pt;width:6.5pt;mso-position-horizontal:center;mso-position-horizontal-relative:margin;mso-wrap-distance-bottom:0pt;mso-wrap-distance-left:0pt;mso-wrap-distance-right:0pt;mso-wrap-distance-top:0pt;mso-wrap-style:none;z-index:251658240;mso-width-relative:page;mso-height-relative:page;" filled="f" stroked="f" coordsize="21600,21600" o:gfxdata="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GOvgWLTAAAAAwEAAA8A&#10;AAAAAAAAAQAgAAAAIgAAAGRycy9kb3ducmV2LnhtbFBLAQIUABQAAAAIAIdO4kApZxYQqgEAAE8D&#10;AAAOAAAAAAAAAAEAIAAAACIBAABkcnMvZTJvRG9jLnhtbFBLBQYAAAAABgAGAFkBAAA+BQAAAAA=&#10;">
          <v:path/>
          <v:fill on="f" focussize="0,0"/>
          <v:stroke on="f"/>
          <v:imagedata o:title=""/>
          <o:lock v:ext="edit"/>
          <v:textbox inset="1pt,0mm,1pt,0mm" style="mso-fit-shape-to-text:t;">
            <w:txbxContent>
              <w:p>
                <w:pPr>
                  <w:pStyle w:val="4"/>
                </w:pPr>
                <w:r>
                  <w:fldChar w:fldCharType="begin"/>
                </w:r>
                <w:r>
                  <w:instrText xml:space="preserve">Page</w:instrText>
                </w:r>
                <w:r>
                  <w:fldChar w:fldCharType="separate"/>
                </w:r>
                <w:r>
                  <w:t>1</w:t>
                </w:r>
                <w:r>
                  <w:fldChar w:fldCharType="end"/>
                </w:r>
              </w:p>
            </w:txbxContent>
          </v:textbox>
          <w10:wrap type="square"/>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815C2"/>
    <w:multiLevelType w:val="singleLevel"/>
    <w:tmpl w:val="581815C2"/>
    <w:lvl w:ilvl="0" w:tentative="0">
      <w:start w:val="2"/>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0"/>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3487"/>
    <w:rsid w:val="000248E9"/>
    <w:rsid w:val="0004786D"/>
    <w:rsid w:val="000654BD"/>
    <w:rsid w:val="001A3403"/>
    <w:rsid w:val="001F6213"/>
    <w:rsid w:val="00281394"/>
    <w:rsid w:val="002B14ED"/>
    <w:rsid w:val="002C2062"/>
    <w:rsid w:val="00314A83"/>
    <w:rsid w:val="003203EF"/>
    <w:rsid w:val="0033324D"/>
    <w:rsid w:val="00353861"/>
    <w:rsid w:val="003652E4"/>
    <w:rsid w:val="003A6AFB"/>
    <w:rsid w:val="00447CE5"/>
    <w:rsid w:val="004B1DB1"/>
    <w:rsid w:val="004F1A15"/>
    <w:rsid w:val="0051087B"/>
    <w:rsid w:val="00514069"/>
    <w:rsid w:val="00550FF2"/>
    <w:rsid w:val="0058522B"/>
    <w:rsid w:val="005B34A4"/>
    <w:rsid w:val="005C0263"/>
    <w:rsid w:val="005C4D3E"/>
    <w:rsid w:val="005F5889"/>
    <w:rsid w:val="006140EC"/>
    <w:rsid w:val="006E5212"/>
    <w:rsid w:val="006E5ED7"/>
    <w:rsid w:val="0070468C"/>
    <w:rsid w:val="00732CE0"/>
    <w:rsid w:val="007760B3"/>
    <w:rsid w:val="007A39C2"/>
    <w:rsid w:val="0083660F"/>
    <w:rsid w:val="008534E4"/>
    <w:rsid w:val="0085573A"/>
    <w:rsid w:val="008875EC"/>
    <w:rsid w:val="008D4D6E"/>
    <w:rsid w:val="00902344"/>
    <w:rsid w:val="00936F15"/>
    <w:rsid w:val="00950F18"/>
    <w:rsid w:val="009C5BD3"/>
    <w:rsid w:val="00A03586"/>
    <w:rsid w:val="00A31BD8"/>
    <w:rsid w:val="00A75D9D"/>
    <w:rsid w:val="00A81E18"/>
    <w:rsid w:val="00AB3395"/>
    <w:rsid w:val="00AC3FBF"/>
    <w:rsid w:val="00AD23A9"/>
    <w:rsid w:val="00AD4E99"/>
    <w:rsid w:val="00AF0079"/>
    <w:rsid w:val="00B25D81"/>
    <w:rsid w:val="00B62413"/>
    <w:rsid w:val="00B626C5"/>
    <w:rsid w:val="00B711BA"/>
    <w:rsid w:val="00BA5714"/>
    <w:rsid w:val="00BF25C6"/>
    <w:rsid w:val="00C74C0F"/>
    <w:rsid w:val="00C95F4B"/>
    <w:rsid w:val="00CB4858"/>
    <w:rsid w:val="00CC7DAF"/>
    <w:rsid w:val="00D0113E"/>
    <w:rsid w:val="00D05B73"/>
    <w:rsid w:val="00D33211"/>
    <w:rsid w:val="00D66570"/>
    <w:rsid w:val="00D83487"/>
    <w:rsid w:val="00D93E3E"/>
    <w:rsid w:val="00DD1B27"/>
    <w:rsid w:val="00E00695"/>
    <w:rsid w:val="00E27677"/>
    <w:rsid w:val="00E4542D"/>
    <w:rsid w:val="00E4693A"/>
    <w:rsid w:val="00E528BB"/>
    <w:rsid w:val="00E954D8"/>
    <w:rsid w:val="00E96163"/>
    <w:rsid w:val="00EA0CDD"/>
    <w:rsid w:val="00EF35AD"/>
    <w:rsid w:val="00F0255C"/>
    <w:rsid w:val="00F03777"/>
    <w:rsid w:val="00F5333E"/>
    <w:rsid w:val="00F7347D"/>
    <w:rsid w:val="00F754D4"/>
    <w:rsid w:val="00FB1222"/>
    <w:rsid w:val="00FB2EA6"/>
    <w:rsid w:val="00FF45A7"/>
    <w:rsid w:val="01B9353F"/>
    <w:rsid w:val="058A05DB"/>
    <w:rsid w:val="07864ACD"/>
    <w:rsid w:val="09632A3E"/>
    <w:rsid w:val="0AD0004F"/>
    <w:rsid w:val="0EFD2C63"/>
    <w:rsid w:val="19C6069F"/>
    <w:rsid w:val="22F706EA"/>
    <w:rsid w:val="24150D0F"/>
    <w:rsid w:val="25941030"/>
    <w:rsid w:val="271559AD"/>
    <w:rsid w:val="292F0066"/>
    <w:rsid w:val="2EFD3221"/>
    <w:rsid w:val="30D468F7"/>
    <w:rsid w:val="327470D6"/>
    <w:rsid w:val="34144940"/>
    <w:rsid w:val="34C36C59"/>
    <w:rsid w:val="355F6E66"/>
    <w:rsid w:val="384A51B3"/>
    <w:rsid w:val="3DBA0FBA"/>
    <w:rsid w:val="3E014F7B"/>
    <w:rsid w:val="426A4969"/>
    <w:rsid w:val="47101B51"/>
    <w:rsid w:val="473E32E3"/>
    <w:rsid w:val="49D9131D"/>
    <w:rsid w:val="4BA17245"/>
    <w:rsid w:val="4BE173A8"/>
    <w:rsid w:val="4D352879"/>
    <w:rsid w:val="4D735C3F"/>
    <w:rsid w:val="4F545F6F"/>
    <w:rsid w:val="4FB73985"/>
    <w:rsid w:val="501920A9"/>
    <w:rsid w:val="5114633A"/>
    <w:rsid w:val="515B4FBB"/>
    <w:rsid w:val="526B29A5"/>
    <w:rsid w:val="55C8751E"/>
    <w:rsid w:val="57E85F8E"/>
    <w:rsid w:val="5C733449"/>
    <w:rsid w:val="5DA42F2A"/>
    <w:rsid w:val="5DFC51A8"/>
    <w:rsid w:val="5EBE0DF6"/>
    <w:rsid w:val="5F8263DC"/>
    <w:rsid w:val="60CB204C"/>
    <w:rsid w:val="621744B7"/>
    <w:rsid w:val="624918E6"/>
    <w:rsid w:val="643A4641"/>
    <w:rsid w:val="6DE435A6"/>
    <w:rsid w:val="6E6E2F10"/>
    <w:rsid w:val="6EE61ECF"/>
    <w:rsid w:val="72F2374F"/>
    <w:rsid w:val="77B3098C"/>
    <w:rsid w:val="78A64C5C"/>
    <w:rsid w:val="7AD1624E"/>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uiPriority w:val="99"/>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1"/>
    <w:uiPriority w:val="99"/>
    <w:pPr>
      <w:ind w:left="100" w:leftChars="2500"/>
    </w:pPr>
    <w:rPr>
      <w:rFonts w:cs="Times New Roman"/>
    </w:rPr>
  </w:style>
  <w:style w:type="paragraph" w:styleId="3">
    <w:name w:val="Balloon Text"/>
    <w:basedOn w:val="1"/>
    <w:link w:val="12"/>
    <w:uiPriority w:val="99"/>
    <w:rPr>
      <w:rFonts w:cs="Times New Roman"/>
      <w:sz w:val="18"/>
      <w:szCs w:val="18"/>
    </w:rPr>
  </w:style>
  <w:style w:type="paragraph" w:styleId="4">
    <w:name w:val="footer"/>
    <w:basedOn w:val="1"/>
    <w:link w:val="13"/>
    <w:uiPriority w:val="99"/>
    <w:pPr>
      <w:tabs>
        <w:tab w:val="center" w:pos="4153"/>
        <w:tab w:val="right" w:pos="8306"/>
      </w:tabs>
      <w:snapToGrid w:val="0"/>
      <w:jc w:val="left"/>
    </w:pPr>
    <w:rPr>
      <w:sz w:val="18"/>
    </w:rPr>
  </w:style>
  <w:style w:type="paragraph" w:styleId="5">
    <w:name w:val="header"/>
    <w:basedOn w:val="1"/>
    <w:link w:val="14"/>
    <w:uiPriority w:val="99"/>
    <w:pPr>
      <w:pBdr>
        <w:bottom w:val="single" w:color="auto" w:sz="6" w:space="1"/>
      </w:pBdr>
      <w:tabs>
        <w:tab w:val="center" w:pos="4153"/>
        <w:tab w:val="right" w:pos="8306"/>
      </w:tabs>
      <w:snapToGrid w:val="0"/>
      <w:jc w:val="center"/>
    </w:pPr>
    <w:rPr>
      <w:rFonts w:cs="Times New Roman"/>
      <w:sz w:val="18"/>
      <w:szCs w:val="18"/>
    </w:rPr>
  </w:style>
  <w:style w:type="paragraph" w:styleId="6">
    <w:name w:val="Normal (Web)"/>
    <w:basedOn w:val="1"/>
    <w:qFormat/>
    <w:uiPriority w:val="99"/>
    <w:pPr>
      <w:widowControl/>
      <w:spacing w:before="100" w:beforeAutospacing="1" w:after="100" w:afterAutospacing="1"/>
      <w:jc w:val="left"/>
    </w:pPr>
    <w:rPr>
      <w:rFonts w:ascii="宋体" w:hAnsi="宋体"/>
      <w:kern w:val="0"/>
      <w:sz w:val="24"/>
      <w:szCs w:val="24"/>
    </w:rPr>
  </w:style>
  <w:style w:type="character" w:styleId="8">
    <w:name w:val="Hyperlink"/>
    <w:basedOn w:val="7"/>
    <w:uiPriority w:val="99"/>
    <w:rPr>
      <w:rFonts w:cs="Times New Roman"/>
      <w:color w:val="0000FF"/>
      <w:u w:val="single"/>
    </w:rPr>
  </w:style>
  <w:style w:type="table" w:styleId="10">
    <w:name w:val="Table Grid"/>
    <w:basedOn w:val="9"/>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Date Char"/>
    <w:basedOn w:val="7"/>
    <w:link w:val="2"/>
    <w:semiHidden/>
    <w:locked/>
    <w:uiPriority w:val="99"/>
    <w:rPr>
      <w:rFonts w:ascii="Calibri" w:hAnsi="Calibri" w:cs="Times New Roman"/>
      <w:kern w:val="2"/>
      <w:sz w:val="22"/>
    </w:rPr>
  </w:style>
  <w:style w:type="character" w:customStyle="1" w:styleId="12">
    <w:name w:val="Balloon Text Char"/>
    <w:basedOn w:val="7"/>
    <w:link w:val="3"/>
    <w:semiHidden/>
    <w:locked/>
    <w:uiPriority w:val="99"/>
    <w:rPr>
      <w:rFonts w:ascii="Calibri" w:hAnsi="Calibri" w:cs="Times New Roman"/>
      <w:kern w:val="2"/>
      <w:sz w:val="18"/>
    </w:rPr>
  </w:style>
  <w:style w:type="character" w:customStyle="1" w:styleId="13">
    <w:name w:val="Footer Char"/>
    <w:basedOn w:val="7"/>
    <w:link w:val="4"/>
    <w:semiHidden/>
    <w:locked/>
    <w:uiPriority w:val="99"/>
    <w:rPr>
      <w:rFonts w:ascii="Calibri" w:hAnsi="Calibri" w:cs="黑体"/>
      <w:sz w:val="18"/>
      <w:szCs w:val="18"/>
    </w:rPr>
  </w:style>
  <w:style w:type="character" w:customStyle="1" w:styleId="14">
    <w:name w:val="Header Char"/>
    <w:basedOn w:val="7"/>
    <w:link w:val="5"/>
    <w:semiHidden/>
    <w:locked/>
    <w:uiPriority w:val="99"/>
    <w:rPr>
      <w:rFonts w:ascii="Calibri" w:hAnsi="Calibri" w:cs="Times New Roman"/>
      <w:kern w:val="2"/>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205</Words>
  <Characters>1169</Characters>
  <Lines>0</Lines>
  <Paragraphs>0</Paragraphs>
  <TotalTime>0</TotalTime>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2013-07-26T02:55:00Z</dcterms:created>
  <dc:creator>Administrator</dc:creator>
  <cp:lastModifiedBy>LBS</cp:lastModifiedBy>
  <cp:lastPrinted>2016-11-28T08:02:00Z</cp:lastPrinted>
  <dcterms:modified xsi:type="dcterms:W3CDTF">2016-11-30T03:38:02Z</dcterms:modified>
  <dc:title>Administrator</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