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33" w:rsidRDefault="002D460B" w:rsidP="002D460B">
      <w:pPr>
        <w:pStyle w:val="a5"/>
        <w:spacing w:before="0" w:beforeAutospacing="0" w:after="0" w:afterAutospacing="0" w:line="480" w:lineRule="auto"/>
        <w:jc w:val="center"/>
        <w:rPr>
          <w:rFonts w:asciiTheme="majorEastAsia" w:eastAsiaTheme="majorEastAsia" w:hAnsiTheme="majorEastAsia" w:cs="黑体"/>
          <w:color w:val="FF0000"/>
          <w:kern w:val="2"/>
          <w:sz w:val="28"/>
          <w:szCs w:val="28"/>
        </w:rPr>
      </w:pPr>
      <w:r>
        <w:rPr>
          <w:rFonts w:asciiTheme="majorEastAsia" w:eastAsiaTheme="majorEastAsia" w:hAnsiTheme="majorEastAsia" w:cs="黑体" w:hint="eastAsia"/>
          <w:b/>
          <w:color w:val="FF0000"/>
          <w:kern w:val="2"/>
          <w:sz w:val="56"/>
          <w:szCs w:val="56"/>
        </w:rPr>
        <w:t>中 国 互 联 网 新 闻 中 心</w:t>
      </w:r>
    </w:p>
    <w:p w:rsidR="00AE3B8E" w:rsidRPr="00505A33" w:rsidRDefault="00502DE4" w:rsidP="00505A33">
      <w:pPr>
        <w:pStyle w:val="a5"/>
        <w:spacing w:before="0" w:beforeAutospacing="0" w:after="0" w:afterAutospacing="0" w:line="480" w:lineRule="auto"/>
        <w:rPr>
          <w:rFonts w:asciiTheme="majorEastAsia" w:eastAsiaTheme="majorEastAsia" w:hAnsiTheme="majorEastAsia" w:cs="黑体"/>
          <w:color w:val="FF0000"/>
          <w:kern w:val="2"/>
          <w:sz w:val="28"/>
          <w:szCs w:val="28"/>
        </w:rPr>
      </w:pPr>
      <w:r>
        <w:rPr>
          <w:rFonts w:asciiTheme="majorEastAsia" w:eastAsiaTheme="majorEastAsia" w:hAnsiTheme="majorEastAsia" w:cs="黑体"/>
          <w:noProof/>
          <w:color w:val="FF0000"/>
          <w:kern w:val="2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2050" type="#_x0000_t32" style="position:absolute;margin-left:-17.25pt;margin-top:15.05pt;width:450.75pt;height:.05pt;z-index:251658240" o:gfxdata="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ocS13YAAAACQEAAA8A&#10;AAAAAAAAAQAgAAAAIgAAAGRycy9kb3ducmV2LnhtbFBLAQIUABQAAAAIAIdO4kCM4kWt3gEAAJgD&#10;AAAOAAAAAAAAAAEAIAAAACcBAABkcnMvZTJvRG9jLnhtbFBLBQYAAAAABgAGAFkBAAB3BQAAAAA=&#10;" strokecolor="red" strokeweight="1.25pt"/>
        </w:pict>
      </w:r>
    </w:p>
    <w:p w:rsidR="00505A33" w:rsidRPr="0026273A" w:rsidRDefault="00505A33" w:rsidP="00505A33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26273A">
        <w:rPr>
          <w:rFonts w:ascii="方正小标宋简体" w:eastAsia="方正小标宋简体" w:hint="eastAsia"/>
          <w:b/>
          <w:sz w:val="36"/>
          <w:szCs w:val="36"/>
        </w:rPr>
        <w:t>关于201</w:t>
      </w:r>
      <w:r w:rsidR="00D37611">
        <w:rPr>
          <w:rFonts w:ascii="方正小标宋简体" w:eastAsia="方正小标宋简体" w:hint="eastAsia"/>
          <w:b/>
          <w:sz w:val="36"/>
          <w:szCs w:val="36"/>
        </w:rPr>
        <w:t>8</w:t>
      </w:r>
      <w:r w:rsidRPr="0026273A">
        <w:rPr>
          <w:rFonts w:ascii="方正小标宋简体" w:eastAsia="方正小标宋简体" w:hint="eastAsia"/>
          <w:b/>
          <w:sz w:val="36"/>
          <w:szCs w:val="36"/>
        </w:rPr>
        <w:t>年中国好教育活动</w:t>
      </w:r>
    </w:p>
    <w:p w:rsidR="00505A33" w:rsidRPr="0026273A" w:rsidRDefault="00734009" w:rsidP="0026273A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“中国好校长”、“中国好教师”</w:t>
      </w:r>
      <w:r w:rsidR="00505A33" w:rsidRPr="0026273A">
        <w:rPr>
          <w:rFonts w:ascii="方正小标宋简体" w:eastAsia="方正小标宋简体" w:hint="eastAsia"/>
          <w:b/>
          <w:sz w:val="36"/>
          <w:szCs w:val="36"/>
        </w:rPr>
        <w:t>推选活动的函</w:t>
      </w:r>
    </w:p>
    <w:p w:rsidR="00D37611" w:rsidRDefault="00D37611" w:rsidP="006A17F5">
      <w:pPr>
        <w:spacing w:beforeLines="50" w:afterLines="5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2018年的教师节，</w:t>
      </w:r>
      <w:r w:rsidRPr="00D37611">
        <w:rPr>
          <w:rFonts w:asciiTheme="minorEastAsia" w:hAnsiTheme="minorEastAsia" w:hint="eastAsia"/>
          <w:sz w:val="28"/>
          <w:szCs w:val="28"/>
        </w:rPr>
        <w:t>全国教育大会在北京召开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37611">
        <w:rPr>
          <w:rFonts w:asciiTheme="minorEastAsia" w:hAnsiTheme="minorEastAsia" w:hint="eastAsia"/>
          <w:sz w:val="28"/>
          <w:szCs w:val="28"/>
        </w:rPr>
        <w:t>习近平总书记</w:t>
      </w:r>
      <w:r>
        <w:rPr>
          <w:rFonts w:asciiTheme="minorEastAsia" w:hAnsiTheme="minorEastAsia" w:hint="eastAsia"/>
          <w:sz w:val="28"/>
          <w:szCs w:val="28"/>
        </w:rPr>
        <w:t>在大会上指出，</w:t>
      </w:r>
      <w:r w:rsidRPr="00D37611">
        <w:rPr>
          <w:rFonts w:asciiTheme="minorEastAsia" w:hAnsiTheme="minorEastAsia" w:hint="eastAsia"/>
          <w:sz w:val="28"/>
          <w:szCs w:val="28"/>
        </w:rPr>
        <w:t>教师是人类灵魂的工程师，是人类文明的传承者，承载着传播知识、传播思想、传播真理，塑造灵魂、塑造生命、塑造新人的时代重任。</w:t>
      </w:r>
    </w:p>
    <w:p w:rsidR="00D37611" w:rsidRDefault="00D37611" w:rsidP="006A17F5">
      <w:pPr>
        <w:spacing w:beforeLines="50" w:afterLines="5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值</w:t>
      </w:r>
      <w:r w:rsidRPr="00D37611">
        <w:rPr>
          <w:rFonts w:asciiTheme="minorEastAsia" w:hAnsiTheme="minorEastAsia" w:hint="eastAsia"/>
          <w:sz w:val="28"/>
          <w:szCs w:val="28"/>
        </w:rPr>
        <w:t>中国迎来改革开放40周年，中国教育一步一个脚印，走得沉稳而有力，</w:t>
      </w:r>
      <w:r>
        <w:rPr>
          <w:rFonts w:asciiTheme="minorEastAsia" w:hAnsiTheme="minorEastAsia" w:hint="eastAsia"/>
          <w:sz w:val="28"/>
          <w:szCs w:val="28"/>
        </w:rPr>
        <w:t>而人民教师是中国教育前行至今最大的动力和支柱。习近平总书记在</w:t>
      </w:r>
      <w:r w:rsidRPr="00D37611">
        <w:rPr>
          <w:rFonts w:asciiTheme="minorEastAsia" w:hAnsiTheme="minorEastAsia" w:hint="eastAsia"/>
          <w:sz w:val="28"/>
          <w:szCs w:val="28"/>
        </w:rPr>
        <w:t>全国教育大会</w:t>
      </w:r>
      <w:r>
        <w:rPr>
          <w:rFonts w:asciiTheme="minorEastAsia" w:hAnsiTheme="minorEastAsia" w:hint="eastAsia"/>
          <w:sz w:val="28"/>
          <w:szCs w:val="28"/>
        </w:rPr>
        <w:t>说，</w:t>
      </w:r>
      <w:r w:rsidRPr="00D37611">
        <w:rPr>
          <w:rFonts w:asciiTheme="minorEastAsia" w:hAnsiTheme="minorEastAsia" w:hint="eastAsia"/>
          <w:sz w:val="28"/>
          <w:szCs w:val="28"/>
        </w:rPr>
        <w:t>人民教师无上光荣，每个教师都要珍惜这份光荣，爱惜这份职业，严格要求自己，不断完善自己。做老师就要执着于教书育人，有热爱教育的定力、淡泊名利的坚守。</w:t>
      </w:r>
    </w:p>
    <w:p w:rsidR="00505A33" w:rsidRPr="0026273A" w:rsidRDefault="000B2E37" w:rsidP="006A17F5">
      <w:pPr>
        <w:spacing w:beforeLines="50" w:afterLines="5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为了向全社会充分展示</w:t>
      </w:r>
      <w:r w:rsidR="00D37611">
        <w:rPr>
          <w:rFonts w:asciiTheme="minorEastAsia" w:hAnsiTheme="minorEastAsia" w:hint="eastAsia"/>
          <w:sz w:val="28"/>
          <w:szCs w:val="28"/>
        </w:rPr>
        <w:t>改革开放以来</w:t>
      </w:r>
      <w:r>
        <w:rPr>
          <w:rFonts w:asciiTheme="minorEastAsia" w:hAnsiTheme="minorEastAsia" w:hint="eastAsia"/>
          <w:sz w:val="28"/>
          <w:szCs w:val="28"/>
        </w:rPr>
        <w:t>广大</w:t>
      </w:r>
      <w:r w:rsidR="00EA56F3">
        <w:rPr>
          <w:rFonts w:asciiTheme="minorEastAsia" w:hAnsiTheme="minorEastAsia" w:hint="eastAsia"/>
          <w:sz w:val="28"/>
          <w:szCs w:val="28"/>
        </w:rPr>
        <w:t>教师、校长</w:t>
      </w:r>
      <w:r w:rsidR="00D37611">
        <w:rPr>
          <w:rFonts w:asciiTheme="minorEastAsia" w:hAnsiTheme="minorEastAsia" w:hint="eastAsia"/>
          <w:sz w:val="28"/>
          <w:szCs w:val="28"/>
        </w:rPr>
        <w:t>对教育的热忱</w:t>
      </w:r>
      <w:r w:rsidR="00EA56F3">
        <w:rPr>
          <w:rFonts w:asciiTheme="minorEastAsia" w:hAnsiTheme="minorEastAsia" w:hint="eastAsia"/>
          <w:sz w:val="28"/>
          <w:szCs w:val="28"/>
        </w:rPr>
        <w:t>、</w:t>
      </w:r>
      <w:r w:rsidR="00D37611">
        <w:rPr>
          <w:rFonts w:asciiTheme="minorEastAsia" w:hAnsiTheme="minorEastAsia" w:hint="eastAsia"/>
          <w:sz w:val="28"/>
          <w:szCs w:val="28"/>
        </w:rPr>
        <w:t>对改革的贡献</w:t>
      </w:r>
      <w:r w:rsidR="00505A33" w:rsidRPr="0026273A">
        <w:rPr>
          <w:rFonts w:asciiTheme="minorEastAsia" w:hAnsiTheme="minorEastAsia" w:hint="eastAsia"/>
          <w:sz w:val="28"/>
          <w:szCs w:val="28"/>
        </w:rPr>
        <w:t>，</w:t>
      </w:r>
      <w:r w:rsidR="00EA56F3">
        <w:rPr>
          <w:rFonts w:asciiTheme="minorEastAsia" w:hAnsiTheme="minorEastAsia" w:hint="eastAsia"/>
          <w:sz w:val="28"/>
          <w:szCs w:val="28"/>
        </w:rPr>
        <w:t>宣传改革开放40年以来中国教育的巨大成果，弘扬人民教师的坚守精神，</w:t>
      </w:r>
      <w:r w:rsidR="00505A33" w:rsidRPr="0026273A">
        <w:rPr>
          <w:rFonts w:asciiTheme="minorEastAsia" w:hAnsiTheme="minorEastAsia" w:hint="eastAsia"/>
          <w:sz w:val="28"/>
          <w:szCs w:val="28"/>
        </w:rPr>
        <w:t>特向全国各省市区的中小学校、大中专院校、特殊教育学校，组织开展“中国好校长”、“中国好教师”推选活动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505A33" w:rsidRPr="0026273A">
        <w:rPr>
          <w:rFonts w:asciiTheme="minorEastAsia" w:hAnsiTheme="minorEastAsia" w:hint="eastAsia"/>
          <w:sz w:val="28"/>
          <w:szCs w:val="28"/>
        </w:rPr>
        <w:t>届时，将在12月12日在北京钓鱼台国宾馆举行201</w:t>
      </w:r>
      <w:r w:rsidR="00D37611"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中国教育家年会暨中国好教育盛典，</w:t>
      </w:r>
      <w:r w:rsidR="00505A33" w:rsidRPr="0026273A">
        <w:rPr>
          <w:rFonts w:asciiTheme="minorEastAsia" w:hAnsiTheme="minorEastAsia" w:hint="eastAsia"/>
          <w:sz w:val="28"/>
          <w:szCs w:val="28"/>
        </w:rPr>
        <w:t>对优秀校长和教师代表进行表彰。</w:t>
      </w:r>
    </w:p>
    <w:p w:rsidR="00505A33" w:rsidRPr="0026273A" w:rsidRDefault="00505A33" w:rsidP="006A17F5">
      <w:pPr>
        <w:spacing w:beforeLines="50" w:afterLines="5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6273A">
        <w:rPr>
          <w:rFonts w:asciiTheme="minorEastAsia" w:hAnsiTheme="minorEastAsia" w:hint="eastAsia"/>
          <w:sz w:val="28"/>
          <w:szCs w:val="28"/>
        </w:rPr>
        <w:t>中国网是</w:t>
      </w:r>
      <w:r w:rsidR="005E4B5C">
        <w:rPr>
          <w:rFonts w:asciiTheme="minorEastAsia" w:hAnsiTheme="minorEastAsia" w:hint="eastAsia"/>
          <w:sz w:val="28"/>
          <w:szCs w:val="28"/>
        </w:rPr>
        <w:t>中共中央宣传部、</w:t>
      </w:r>
      <w:r w:rsidRPr="0026273A">
        <w:rPr>
          <w:rFonts w:asciiTheme="minorEastAsia" w:hAnsiTheme="minorEastAsia" w:hint="eastAsia"/>
          <w:sz w:val="28"/>
          <w:szCs w:val="28"/>
        </w:rPr>
        <w:t>国务院新闻办公室领导，中国外文局管理的国家重点新闻网站</w:t>
      </w:r>
      <w:r w:rsidR="005E4B5C">
        <w:rPr>
          <w:rFonts w:asciiTheme="minorEastAsia" w:hAnsiTheme="minorEastAsia" w:hint="eastAsia"/>
          <w:sz w:val="28"/>
          <w:szCs w:val="28"/>
        </w:rPr>
        <w:t>，</w:t>
      </w:r>
      <w:r w:rsidRPr="0026273A">
        <w:rPr>
          <w:rFonts w:asciiTheme="minorEastAsia" w:hAnsiTheme="minorEastAsia" w:hint="eastAsia"/>
          <w:sz w:val="28"/>
          <w:szCs w:val="28"/>
        </w:rPr>
        <w:t>用10个语种11个文</w:t>
      </w:r>
      <w:proofErr w:type="gramStart"/>
      <w:r w:rsidRPr="0026273A">
        <w:rPr>
          <w:rFonts w:asciiTheme="minorEastAsia" w:hAnsiTheme="minorEastAsia" w:hint="eastAsia"/>
          <w:sz w:val="28"/>
          <w:szCs w:val="28"/>
        </w:rPr>
        <w:t>版对外</w:t>
      </w:r>
      <w:proofErr w:type="gramEnd"/>
      <w:r w:rsidRPr="0026273A">
        <w:rPr>
          <w:rFonts w:asciiTheme="minorEastAsia" w:hAnsiTheme="minorEastAsia" w:hint="eastAsia"/>
          <w:sz w:val="28"/>
          <w:szCs w:val="28"/>
        </w:rPr>
        <w:t>发布信息，传</w:t>
      </w:r>
      <w:r w:rsidRPr="0026273A">
        <w:rPr>
          <w:rFonts w:asciiTheme="minorEastAsia" w:hAnsiTheme="minorEastAsia" w:hint="eastAsia"/>
          <w:sz w:val="28"/>
          <w:szCs w:val="28"/>
        </w:rPr>
        <w:lastRenderedPageBreak/>
        <w:t>播中国声音，网友遍布世界200多个国家和地区。每年12月12日，中国</w:t>
      </w:r>
      <w:proofErr w:type="gramStart"/>
      <w:r w:rsidRPr="0026273A">
        <w:rPr>
          <w:rFonts w:asciiTheme="minorEastAsia" w:hAnsiTheme="minorEastAsia" w:hint="eastAsia"/>
          <w:sz w:val="28"/>
          <w:szCs w:val="28"/>
        </w:rPr>
        <w:t>网举办</w:t>
      </w:r>
      <w:proofErr w:type="gramEnd"/>
      <w:r w:rsidRPr="0026273A">
        <w:rPr>
          <w:rFonts w:asciiTheme="minorEastAsia" w:hAnsiTheme="minorEastAsia" w:hint="eastAsia"/>
          <w:sz w:val="28"/>
          <w:szCs w:val="28"/>
        </w:rPr>
        <w:t>的中国教育家年会暨中国好教育盛典是中国教育</w:t>
      </w:r>
      <w:r w:rsidR="00BB3547">
        <w:rPr>
          <w:rFonts w:asciiTheme="minorEastAsia" w:hAnsiTheme="minorEastAsia" w:hint="eastAsia"/>
          <w:sz w:val="28"/>
          <w:szCs w:val="28"/>
        </w:rPr>
        <w:t>界</w:t>
      </w:r>
      <w:r w:rsidRPr="0026273A">
        <w:rPr>
          <w:rFonts w:asciiTheme="minorEastAsia" w:hAnsiTheme="minorEastAsia" w:hint="eastAsia"/>
          <w:sz w:val="28"/>
          <w:szCs w:val="28"/>
        </w:rPr>
        <w:t>最有影响力、最具凝聚力的活动</w:t>
      </w:r>
      <w:r w:rsidR="005E4B5C">
        <w:rPr>
          <w:rFonts w:asciiTheme="minorEastAsia" w:hAnsiTheme="minorEastAsia" w:hint="eastAsia"/>
          <w:sz w:val="28"/>
          <w:szCs w:val="28"/>
        </w:rPr>
        <w:t>之一</w:t>
      </w:r>
      <w:r w:rsidR="00B2427E">
        <w:rPr>
          <w:rFonts w:asciiTheme="minorEastAsia" w:hAnsiTheme="minorEastAsia" w:hint="eastAsia"/>
          <w:sz w:val="28"/>
          <w:szCs w:val="28"/>
        </w:rPr>
        <w:t>。活动</w:t>
      </w:r>
      <w:r w:rsidRPr="0026273A">
        <w:rPr>
          <w:rFonts w:asciiTheme="minorEastAsia" w:hAnsiTheme="minorEastAsia" w:hint="eastAsia"/>
          <w:sz w:val="28"/>
          <w:szCs w:val="28"/>
        </w:rPr>
        <w:t>自2012</w:t>
      </w:r>
      <w:r w:rsidR="00B2427E">
        <w:rPr>
          <w:rFonts w:asciiTheme="minorEastAsia" w:hAnsiTheme="minorEastAsia" w:hint="eastAsia"/>
          <w:sz w:val="28"/>
          <w:szCs w:val="28"/>
        </w:rPr>
        <w:t>年创办至今已有六年，</w:t>
      </w:r>
      <w:r w:rsidRPr="0026273A">
        <w:rPr>
          <w:rFonts w:asciiTheme="minorEastAsia" w:hAnsiTheme="minorEastAsia" w:hint="eastAsia"/>
          <w:sz w:val="28"/>
          <w:szCs w:val="28"/>
        </w:rPr>
        <w:t>近百万人参与，其中有专家、学者、校长、老师、家长</w:t>
      </w:r>
      <w:r w:rsidR="005E4B5C">
        <w:rPr>
          <w:rFonts w:asciiTheme="minorEastAsia" w:hAnsiTheme="minorEastAsia" w:hint="eastAsia"/>
          <w:sz w:val="28"/>
          <w:szCs w:val="28"/>
        </w:rPr>
        <w:t>和学生</w:t>
      </w:r>
      <w:r w:rsidRPr="0026273A">
        <w:rPr>
          <w:rFonts w:asciiTheme="minorEastAsia" w:hAnsiTheme="minorEastAsia" w:hint="eastAsia"/>
          <w:sz w:val="28"/>
          <w:szCs w:val="28"/>
        </w:rPr>
        <w:t>，以及普通的教育从业者，为我国教育的健康发展建言献策，推动中国教育发展。</w:t>
      </w:r>
    </w:p>
    <w:p w:rsidR="00505A33" w:rsidRPr="0026273A" w:rsidRDefault="00505A33" w:rsidP="006A17F5">
      <w:pPr>
        <w:spacing w:beforeLines="50" w:afterLines="5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6273A">
        <w:rPr>
          <w:rFonts w:asciiTheme="minorEastAsia" w:hAnsiTheme="minorEastAsia" w:hint="eastAsia"/>
          <w:sz w:val="28"/>
          <w:szCs w:val="28"/>
        </w:rPr>
        <w:t>现诚挚地邀请贵单位推荐当地优秀的校长和教师参与本</w:t>
      </w:r>
      <w:r w:rsidR="00C433E3">
        <w:rPr>
          <w:rFonts w:asciiTheme="minorEastAsia" w:hAnsiTheme="minorEastAsia" w:hint="eastAsia"/>
          <w:sz w:val="28"/>
          <w:szCs w:val="28"/>
        </w:rPr>
        <w:t>次</w:t>
      </w:r>
      <w:r w:rsidRPr="0026273A">
        <w:rPr>
          <w:rFonts w:asciiTheme="minorEastAsia" w:hAnsiTheme="minorEastAsia" w:hint="eastAsia"/>
          <w:sz w:val="28"/>
          <w:szCs w:val="28"/>
        </w:rPr>
        <w:t>推选活动，具体如下：</w:t>
      </w:r>
    </w:p>
    <w:p w:rsidR="00505A33" w:rsidRPr="0026273A" w:rsidRDefault="00505A33" w:rsidP="006A17F5">
      <w:pPr>
        <w:spacing w:beforeLines="50" w:afterLines="5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6273A">
        <w:rPr>
          <w:rFonts w:asciiTheme="minorEastAsia" w:hAnsiTheme="minorEastAsia" w:hint="eastAsia"/>
          <w:sz w:val="28"/>
          <w:szCs w:val="28"/>
        </w:rPr>
        <w:t>一、201</w:t>
      </w:r>
      <w:r w:rsidR="00EA56F3">
        <w:rPr>
          <w:rFonts w:asciiTheme="minorEastAsia" w:hAnsiTheme="minorEastAsia" w:hint="eastAsia"/>
          <w:sz w:val="28"/>
          <w:szCs w:val="28"/>
        </w:rPr>
        <w:t>8</w:t>
      </w:r>
      <w:r w:rsidRPr="0026273A">
        <w:rPr>
          <w:rFonts w:asciiTheme="minorEastAsia" w:hAnsiTheme="minorEastAsia" w:hint="eastAsia"/>
          <w:sz w:val="28"/>
          <w:szCs w:val="28"/>
        </w:rPr>
        <w:t>年度中国好校长推选要求：</w:t>
      </w:r>
    </w:p>
    <w:p w:rsidR="00B2427E" w:rsidRDefault="00505A33" w:rsidP="006A17F5">
      <w:pPr>
        <w:spacing w:beforeLines="50" w:afterLines="5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6273A">
        <w:rPr>
          <w:rFonts w:asciiTheme="minorEastAsia" w:hAnsiTheme="minorEastAsia" w:hint="eastAsia"/>
          <w:sz w:val="28"/>
          <w:szCs w:val="28"/>
        </w:rPr>
        <w:t>1</w:t>
      </w:r>
      <w:r w:rsidR="0026273A">
        <w:rPr>
          <w:rFonts w:asciiTheme="minorEastAsia" w:hAnsiTheme="minorEastAsia" w:hint="eastAsia"/>
          <w:sz w:val="28"/>
          <w:szCs w:val="28"/>
        </w:rPr>
        <w:t>．</w:t>
      </w:r>
      <w:r w:rsidRPr="0026273A">
        <w:rPr>
          <w:rFonts w:asciiTheme="minorEastAsia" w:hAnsiTheme="minorEastAsia" w:hint="eastAsia"/>
          <w:sz w:val="28"/>
          <w:szCs w:val="28"/>
        </w:rPr>
        <w:t>担任公办学校校长职务。拥护中国共产党的领导，认真贯彻执行党的教育方针和政策。</w:t>
      </w:r>
    </w:p>
    <w:p w:rsidR="00505A33" w:rsidRPr="0026273A" w:rsidRDefault="00505A33" w:rsidP="006A17F5">
      <w:pPr>
        <w:spacing w:beforeLines="50" w:afterLines="5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6273A">
        <w:rPr>
          <w:rFonts w:asciiTheme="minorEastAsia" w:hAnsiTheme="minorEastAsia" w:hint="eastAsia"/>
          <w:sz w:val="28"/>
          <w:szCs w:val="28"/>
        </w:rPr>
        <w:t>2</w:t>
      </w:r>
      <w:r w:rsidR="00B2427E">
        <w:rPr>
          <w:rFonts w:asciiTheme="minorEastAsia" w:hAnsiTheme="minorEastAsia" w:hint="eastAsia"/>
          <w:sz w:val="28"/>
          <w:szCs w:val="28"/>
        </w:rPr>
        <w:t>.</w:t>
      </w:r>
      <w:r w:rsidRPr="0026273A">
        <w:rPr>
          <w:rFonts w:asciiTheme="minorEastAsia" w:hAnsiTheme="minorEastAsia" w:hint="eastAsia"/>
          <w:sz w:val="28"/>
          <w:szCs w:val="28"/>
        </w:rPr>
        <w:t>有着科学的教育理念，懂得科学的团队管理方法。在教育教学改革中，敢于真刀真枪的干，敢啃“硬骨头”，在行业中有代表性。</w:t>
      </w:r>
    </w:p>
    <w:p w:rsidR="00505A33" w:rsidRPr="0026273A" w:rsidRDefault="00505A33" w:rsidP="006A17F5">
      <w:pPr>
        <w:spacing w:beforeLines="50" w:afterLines="5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6273A">
        <w:rPr>
          <w:rFonts w:asciiTheme="minorEastAsia" w:hAnsiTheme="minorEastAsia" w:hint="eastAsia"/>
          <w:sz w:val="28"/>
          <w:szCs w:val="28"/>
        </w:rPr>
        <w:t>3</w:t>
      </w:r>
      <w:r w:rsidR="0026273A">
        <w:rPr>
          <w:rFonts w:asciiTheme="minorEastAsia" w:hAnsiTheme="minorEastAsia" w:hint="eastAsia"/>
          <w:sz w:val="28"/>
          <w:szCs w:val="28"/>
        </w:rPr>
        <w:t>．</w:t>
      </w:r>
      <w:r w:rsidRPr="0026273A">
        <w:rPr>
          <w:rFonts w:asciiTheme="minorEastAsia" w:hAnsiTheme="minorEastAsia" w:hint="eastAsia"/>
          <w:sz w:val="28"/>
          <w:szCs w:val="28"/>
        </w:rPr>
        <w:t>个人及所在单位无任何负面新闻报道，无任何不良信息记录。</w:t>
      </w:r>
    </w:p>
    <w:p w:rsidR="00505A33" w:rsidRPr="0026273A" w:rsidRDefault="00505A33" w:rsidP="006A17F5">
      <w:pPr>
        <w:spacing w:beforeLines="50" w:afterLines="5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6273A">
        <w:rPr>
          <w:rFonts w:asciiTheme="minorEastAsia" w:hAnsiTheme="minorEastAsia" w:hint="eastAsia"/>
          <w:sz w:val="28"/>
          <w:szCs w:val="28"/>
        </w:rPr>
        <w:t>二、20</w:t>
      </w:r>
      <w:r w:rsidR="00B2427E">
        <w:rPr>
          <w:rFonts w:asciiTheme="minorEastAsia" w:hAnsiTheme="minorEastAsia" w:hint="eastAsia"/>
          <w:sz w:val="28"/>
          <w:szCs w:val="28"/>
        </w:rPr>
        <w:t>1</w:t>
      </w:r>
      <w:r w:rsidR="00EA56F3">
        <w:rPr>
          <w:rFonts w:asciiTheme="minorEastAsia" w:hAnsiTheme="minorEastAsia" w:hint="eastAsia"/>
          <w:sz w:val="28"/>
          <w:szCs w:val="28"/>
        </w:rPr>
        <w:t>8</w:t>
      </w:r>
      <w:r w:rsidRPr="0026273A">
        <w:rPr>
          <w:rFonts w:asciiTheme="minorEastAsia" w:hAnsiTheme="minorEastAsia" w:hint="eastAsia"/>
          <w:sz w:val="28"/>
          <w:szCs w:val="28"/>
        </w:rPr>
        <w:t>年度中国好教师推选要求：</w:t>
      </w:r>
    </w:p>
    <w:p w:rsidR="00505A33" w:rsidRPr="0026273A" w:rsidRDefault="00505A33" w:rsidP="006A17F5">
      <w:pPr>
        <w:spacing w:beforeLines="50" w:afterLines="5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6273A">
        <w:rPr>
          <w:rFonts w:asciiTheme="minorEastAsia" w:hAnsiTheme="minorEastAsia" w:hint="eastAsia"/>
          <w:sz w:val="28"/>
          <w:szCs w:val="28"/>
        </w:rPr>
        <w:t>1</w:t>
      </w:r>
      <w:r w:rsidR="0026273A">
        <w:rPr>
          <w:rFonts w:asciiTheme="minorEastAsia" w:hAnsiTheme="minorEastAsia" w:hint="eastAsia"/>
          <w:sz w:val="28"/>
          <w:szCs w:val="28"/>
        </w:rPr>
        <w:t>．</w:t>
      </w:r>
      <w:r w:rsidRPr="0026273A">
        <w:rPr>
          <w:rFonts w:asciiTheme="minorEastAsia" w:hAnsiTheme="minorEastAsia" w:hint="eastAsia"/>
          <w:sz w:val="28"/>
          <w:szCs w:val="28"/>
        </w:rPr>
        <w:t>公办学校教师。拥护中国共产党的领导，认真贯彻执行党的教育方针和政策。</w:t>
      </w:r>
    </w:p>
    <w:p w:rsidR="00505A33" w:rsidRPr="0026273A" w:rsidRDefault="00505A33" w:rsidP="006A17F5">
      <w:pPr>
        <w:spacing w:beforeLines="50" w:afterLines="5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6273A">
        <w:rPr>
          <w:rFonts w:asciiTheme="minorEastAsia" w:hAnsiTheme="minorEastAsia" w:hint="eastAsia"/>
          <w:sz w:val="28"/>
          <w:szCs w:val="28"/>
        </w:rPr>
        <w:t>2</w:t>
      </w:r>
      <w:r w:rsidR="0026273A">
        <w:rPr>
          <w:rFonts w:asciiTheme="minorEastAsia" w:hAnsiTheme="minorEastAsia" w:hint="eastAsia"/>
          <w:sz w:val="28"/>
          <w:szCs w:val="28"/>
        </w:rPr>
        <w:t>．</w:t>
      </w:r>
      <w:r w:rsidRPr="0026273A">
        <w:rPr>
          <w:rFonts w:asciiTheme="minorEastAsia" w:hAnsiTheme="minorEastAsia" w:hint="eastAsia"/>
          <w:sz w:val="28"/>
          <w:szCs w:val="28"/>
        </w:rPr>
        <w:t>有着科学的教育理念和教学方法。业务功底扎实，爱教育，爱学生，深刻领会教育改革的方向</w:t>
      </w:r>
      <w:r w:rsidR="000A5401">
        <w:rPr>
          <w:rFonts w:asciiTheme="minorEastAsia" w:hAnsiTheme="minorEastAsia" w:hint="eastAsia"/>
          <w:sz w:val="28"/>
          <w:szCs w:val="28"/>
        </w:rPr>
        <w:t>和</w:t>
      </w:r>
      <w:r w:rsidRPr="0026273A">
        <w:rPr>
          <w:rFonts w:asciiTheme="minorEastAsia" w:hAnsiTheme="minorEastAsia" w:hint="eastAsia"/>
          <w:sz w:val="28"/>
          <w:szCs w:val="28"/>
        </w:rPr>
        <w:t>目的。</w:t>
      </w:r>
    </w:p>
    <w:p w:rsidR="00505A33" w:rsidRPr="0026273A" w:rsidRDefault="00505A33" w:rsidP="006A17F5">
      <w:pPr>
        <w:spacing w:beforeLines="50" w:afterLines="5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6273A">
        <w:rPr>
          <w:rFonts w:asciiTheme="minorEastAsia" w:hAnsiTheme="minorEastAsia" w:hint="eastAsia"/>
          <w:sz w:val="28"/>
          <w:szCs w:val="28"/>
        </w:rPr>
        <w:t>3</w:t>
      </w:r>
      <w:r w:rsidR="0026273A">
        <w:rPr>
          <w:rFonts w:asciiTheme="minorEastAsia" w:hAnsiTheme="minorEastAsia" w:hint="eastAsia"/>
          <w:sz w:val="28"/>
          <w:szCs w:val="28"/>
        </w:rPr>
        <w:t>．</w:t>
      </w:r>
      <w:r w:rsidRPr="0026273A">
        <w:rPr>
          <w:rFonts w:asciiTheme="minorEastAsia" w:hAnsiTheme="minorEastAsia" w:hint="eastAsia"/>
          <w:sz w:val="28"/>
          <w:szCs w:val="28"/>
        </w:rPr>
        <w:t>在教育教学过程中，除了教授文化知识，还能够对学生的精</w:t>
      </w:r>
      <w:r w:rsidRPr="0026273A">
        <w:rPr>
          <w:rFonts w:asciiTheme="minorEastAsia" w:hAnsiTheme="minorEastAsia" w:hint="eastAsia"/>
          <w:sz w:val="28"/>
          <w:szCs w:val="28"/>
        </w:rPr>
        <w:lastRenderedPageBreak/>
        <w:t>神层面起到指引作用，并能适应社会的发展，不断的学习</w:t>
      </w:r>
      <w:r w:rsidR="006A17F5">
        <w:rPr>
          <w:rFonts w:asciiTheme="minorEastAsia" w:hAnsiTheme="minorEastAsia" w:hint="eastAsia"/>
          <w:sz w:val="28"/>
          <w:szCs w:val="28"/>
        </w:rPr>
        <w:t>并</w:t>
      </w:r>
      <w:r w:rsidRPr="0026273A">
        <w:rPr>
          <w:rFonts w:asciiTheme="minorEastAsia" w:hAnsiTheme="minorEastAsia" w:hint="eastAsia"/>
          <w:sz w:val="28"/>
          <w:szCs w:val="28"/>
        </w:rPr>
        <w:t>完善自己；</w:t>
      </w:r>
    </w:p>
    <w:p w:rsidR="00505A33" w:rsidRPr="0026273A" w:rsidRDefault="00505A33" w:rsidP="006A17F5">
      <w:pPr>
        <w:spacing w:beforeLines="50" w:afterLines="5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6273A">
        <w:rPr>
          <w:rFonts w:asciiTheme="minorEastAsia" w:hAnsiTheme="minorEastAsia" w:hint="eastAsia"/>
          <w:sz w:val="28"/>
          <w:szCs w:val="28"/>
        </w:rPr>
        <w:t>4</w:t>
      </w:r>
      <w:r w:rsidR="0026273A">
        <w:rPr>
          <w:rFonts w:asciiTheme="minorEastAsia" w:hAnsiTheme="minorEastAsia" w:hint="eastAsia"/>
          <w:sz w:val="28"/>
          <w:szCs w:val="28"/>
        </w:rPr>
        <w:t>．</w:t>
      </w:r>
      <w:r w:rsidRPr="0026273A">
        <w:rPr>
          <w:rFonts w:asciiTheme="minorEastAsia" w:hAnsiTheme="minorEastAsia" w:hint="eastAsia"/>
          <w:sz w:val="28"/>
          <w:szCs w:val="28"/>
        </w:rPr>
        <w:t>有感人的事迹，得到师生的认可，具有社会正能量，在当地有代表性。</w:t>
      </w:r>
    </w:p>
    <w:p w:rsidR="00505A33" w:rsidRPr="0026273A" w:rsidRDefault="00505A33" w:rsidP="006A17F5">
      <w:pPr>
        <w:spacing w:beforeLines="50" w:afterLines="5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6273A">
        <w:rPr>
          <w:rFonts w:asciiTheme="minorEastAsia" w:hAnsiTheme="minorEastAsia" w:hint="eastAsia"/>
          <w:sz w:val="28"/>
          <w:szCs w:val="28"/>
        </w:rPr>
        <w:t>三、推选流程</w:t>
      </w:r>
    </w:p>
    <w:p w:rsidR="00505A33" w:rsidRPr="0026273A" w:rsidRDefault="00505A33" w:rsidP="006A17F5">
      <w:pPr>
        <w:spacing w:beforeLines="50" w:afterLines="5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6273A">
        <w:rPr>
          <w:rFonts w:asciiTheme="minorEastAsia" w:hAnsiTheme="minorEastAsia" w:hint="eastAsia"/>
          <w:sz w:val="28"/>
          <w:szCs w:val="28"/>
        </w:rPr>
        <w:t>1.参与推荐单位可登录中国网，下载“中国好校长”、“中国好教师”推荐表，并按要求据实填写被推荐人的相关信息和事迹材料。事迹要客观真实，原则上不超过3000字。</w:t>
      </w:r>
    </w:p>
    <w:p w:rsidR="00505A33" w:rsidRPr="0026273A" w:rsidRDefault="00505A33" w:rsidP="006A17F5">
      <w:pPr>
        <w:spacing w:beforeLines="50" w:afterLines="5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6273A">
        <w:rPr>
          <w:rFonts w:asciiTheme="minorEastAsia" w:hAnsiTheme="minorEastAsia" w:hint="eastAsia"/>
          <w:sz w:val="28"/>
          <w:szCs w:val="28"/>
        </w:rPr>
        <w:t>2.推荐表用Word</w:t>
      </w:r>
      <w:r w:rsidR="00526FCC">
        <w:rPr>
          <w:rFonts w:asciiTheme="minorEastAsia" w:hAnsiTheme="minorEastAsia" w:hint="eastAsia"/>
          <w:sz w:val="28"/>
          <w:szCs w:val="28"/>
        </w:rPr>
        <w:t>文档格式，表格上的推荐单位领导签字和盖章</w:t>
      </w:r>
      <w:r w:rsidRPr="0026273A">
        <w:rPr>
          <w:rFonts w:asciiTheme="minorEastAsia" w:hAnsiTheme="minorEastAsia" w:hint="eastAsia"/>
          <w:sz w:val="28"/>
          <w:szCs w:val="28"/>
        </w:rPr>
        <w:t>用电子照片格式，被推荐人照片用jpg、</w:t>
      </w:r>
      <w:proofErr w:type="spellStart"/>
      <w:r w:rsidRPr="0026273A">
        <w:rPr>
          <w:rFonts w:asciiTheme="minorEastAsia" w:hAnsiTheme="minorEastAsia" w:hint="eastAsia"/>
          <w:sz w:val="28"/>
          <w:szCs w:val="28"/>
        </w:rPr>
        <w:t>png</w:t>
      </w:r>
      <w:proofErr w:type="spellEnd"/>
      <w:r w:rsidRPr="0026273A">
        <w:rPr>
          <w:rFonts w:asciiTheme="minorEastAsia" w:hAnsiTheme="minorEastAsia" w:hint="eastAsia"/>
          <w:sz w:val="28"/>
          <w:szCs w:val="28"/>
        </w:rPr>
        <w:t>格式，发送到组委会电子邮箱（edu@china.org.cn），截止日期为201</w:t>
      </w:r>
      <w:r w:rsidR="00734009">
        <w:rPr>
          <w:rFonts w:asciiTheme="minorEastAsia" w:hAnsiTheme="minorEastAsia" w:hint="eastAsia"/>
          <w:sz w:val="28"/>
          <w:szCs w:val="28"/>
        </w:rPr>
        <w:t>8</w:t>
      </w:r>
      <w:r w:rsidRPr="0026273A">
        <w:rPr>
          <w:rFonts w:asciiTheme="minorEastAsia" w:hAnsiTheme="minorEastAsia" w:hint="eastAsia"/>
          <w:sz w:val="28"/>
          <w:szCs w:val="28"/>
        </w:rPr>
        <w:t>年1</w:t>
      </w:r>
      <w:r w:rsidR="00E613C2">
        <w:rPr>
          <w:rFonts w:asciiTheme="minorEastAsia" w:hAnsiTheme="minorEastAsia" w:hint="eastAsia"/>
          <w:sz w:val="28"/>
          <w:szCs w:val="28"/>
        </w:rPr>
        <w:t>1</w:t>
      </w:r>
      <w:r w:rsidRPr="0026273A">
        <w:rPr>
          <w:rFonts w:asciiTheme="minorEastAsia" w:hAnsiTheme="minorEastAsia" w:hint="eastAsia"/>
          <w:sz w:val="28"/>
          <w:szCs w:val="28"/>
        </w:rPr>
        <w:t>月15日。</w:t>
      </w:r>
      <w:r w:rsidR="000B4D14">
        <w:rPr>
          <w:rFonts w:asciiTheme="minorEastAsia" w:hAnsiTheme="minorEastAsia" w:hint="eastAsia"/>
          <w:sz w:val="28"/>
          <w:szCs w:val="28"/>
        </w:rPr>
        <w:t>(联系人：曾瑞鑫 010-88824912 18518167185)</w:t>
      </w:r>
    </w:p>
    <w:p w:rsidR="00B8554A" w:rsidRPr="0026273A" w:rsidRDefault="00505A33" w:rsidP="006A17F5">
      <w:pPr>
        <w:spacing w:beforeLines="50" w:afterLines="50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6273A">
        <w:rPr>
          <w:rFonts w:asciiTheme="minorEastAsia" w:hAnsiTheme="minorEastAsia" w:hint="eastAsia"/>
          <w:sz w:val="28"/>
          <w:szCs w:val="28"/>
        </w:rPr>
        <w:t>3．活动</w:t>
      </w:r>
      <w:r w:rsidR="00EA56F3">
        <w:rPr>
          <w:rFonts w:asciiTheme="minorEastAsia" w:hAnsiTheme="minorEastAsia" w:hint="eastAsia"/>
          <w:sz w:val="28"/>
          <w:szCs w:val="28"/>
        </w:rPr>
        <w:t>征集</w:t>
      </w:r>
      <w:r w:rsidRPr="0026273A">
        <w:rPr>
          <w:rFonts w:asciiTheme="minorEastAsia" w:hAnsiTheme="minorEastAsia" w:hint="eastAsia"/>
          <w:sz w:val="28"/>
          <w:szCs w:val="28"/>
        </w:rPr>
        <w:t>阶段：</w:t>
      </w:r>
      <w:r w:rsidR="00EA56F3" w:rsidRPr="00EA56F3">
        <w:rPr>
          <w:rFonts w:asciiTheme="minorEastAsia" w:hAnsiTheme="minorEastAsia" w:hint="eastAsia"/>
          <w:sz w:val="28"/>
          <w:szCs w:val="28"/>
        </w:rPr>
        <w:t>2018年9月</w:t>
      </w:r>
      <w:r w:rsidR="00FD3BC1">
        <w:rPr>
          <w:rFonts w:asciiTheme="minorEastAsia" w:hAnsiTheme="minorEastAsia" w:hint="eastAsia"/>
          <w:sz w:val="28"/>
          <w:szCs w:val="28"/>
        </w:rPr>
        <w:t>2</w:t>
      </w:r>
      <w:r w:rsidR="00EA56F3" w:rsidRPr="00EA56F3">
        <w:rPr>
          <w:rFonts w:asciiTheme="minorEastAsia" w:hAnsiTheme="minorEastAsia" w:hint="eastAsia"/>
          <w:sz w:val="28"/>
          <w:szCs w:val="28"/>
        </w:rPr>
        <w:t>0日-1</w:t>
      </w:r>
      <w:r w:rsidR="00FD3BC1">
        <w:rPr>
          <w:rFonts w:asciiTheme="minorEastAsia" w:hAnsiTheme="minorEastAsia" w:hint="eastAsia"/>
          <w:sz w:val="28"/>
          <w:szCs w:val="28"/>
        </w:rPr>
        <w:t>1</w:t>
      </w:r>
      <w:r w:rsidR="00EA56F3" w:rsidRPr="00EA56F3">
        <w:rPr>
          <w:rFonts w:asciiTheme="minorEastAsia" w:hAnsiTheme="minorEastAsia" w:hint="eastAsia"/>
          <w:sz w:val="28"/>
          <w:szCs w:val="28"/>
        </w:rPr>
        <w:t>月1</w:t>
      </w:r>
      <w:r w:rsidR="00FD3BC1">
        <w:rPr>
          <w:rFonts w:asciiTheme="minorEastAsia" w:hAnsiTheme="minorEastAsia" w:hint="eastAsia"/>
          <w:sz w:val="28"/>
          <w:szCs w:val="28"/>
        </w:rPr>
        <w:t>5</w:t>
      </w:r>
      <w:r w:rsidR="00EA56F3" w:rsidRPr="00EA56F3">
        <w:rPr>
          <w:rFonts w:asciiTheme="minorEastAsia" w:hAnsiTheme="minorEastAsia" w:hint="eastAsia"/>
          <w:sz w:val="28"/>
          <w:szCs w:val="28"/>
        </w:rPr>
        <w:t>日</w:t>
      </w:r>
      <w:r w:rsidRPr="0026273A">
        <w:rPr>
          <w:rFonts w:asciiTheme="minorEastAsia" w:hAnsiTheme="minorEastAsia" w:hint="eastAsia"/>
          <w:sz w:val="28"/>
          <w:szCs w:val="28"/>
        </w:rPr>
        <w:t>。网络投票阶段：</w:t>
      </w:r>
      <w:r w:rsidR="00EA56F3" w:rsidRPr="00EA56F3">
        <w:rPr>
          <w:rFonts w:asciiTheme="minorEastAsia" w:hAnsiTheme="minorEastAsia" w:hint="eastAsia"/>
          <w:sz w:val="28"/>
          <w:szCs w:val="28"/>
        </w:rPr>
        <w:t>2018年1</w:t>
      </w:r>
      <w:r w:rsidR="00FD3BC1">
        <w:rPr>
          <w:rFonts w:asciiTheme="minorEastAsia" w:hAnsiTheme="minorEastAsia" w:hint="eastAsia"/>
          <w:sz w:val="28"/>
          <w:szCs w:val="28"/>
        </w:rPr>
        <w:t>1</w:t>
      </w:r>
      <w:r w:rsidR="00EA56F3" w:rsidRPr="00EA56F3">
        <w:rPr>
          <w:rFonts w:asciiTheme="minorEastAsia" w:hAnsiTheme="minorEastAsia" w:hint="eastAsia"/>
          <w:sz w:val="28"/>
          <w:szCs w:val="28"/>
        </w:rPr>
        <w:t>月18日-11月</w:t>
      </w:r>
      <w:r w:rsidR="00FD3BC1">
        <w:rPr>
          <w:rFonts w:asciiTheme="minorEastAsia" w:hAnsiTheme="minorEastAsia" w:hint="eastAsia"/>
          <w:sz w:val="28"/>
          <w:szCs w:val="28"/>
        </w:rPr>
        <w:t>28</w:t>
      </w:r>
      <w:r w:rsidR="00EA56F3" w:rsidRPr="00EA56F3">
        <w:rPr>
          <w:rFonts w:asciiTheme="minorEastAsia" w:hAnsiTheme="minorEastAsia" w:hint="eastAsia"/>
          <w:sz w:val="28"/>
          <w:szCs w:val="28"/>
        </w:rPr>
        <w:t>日</w:t>
      </w:r>
      <w:r w:rsidRPr="0026273A">
        <w:rPr>
          <w:rFonts w:asciiTheme="minorEastAsia" w:hAnsiTheme="minorEastAsia" w:hint="eastAsia"/>
          <w:sz w:val="28"/>
          <w:szCs w:val="28"/>
        </w:rPr>
        <w:t>。专家终评阶段：</w:t>
      </w:r>
      <w:r w:rsidR="00EA56F3" w:rsidRPr="00EA56F3">
        <w:rPr>
          <w:rFonts w:asciiTheme="minorEastAsia" w:hAnsiTheme="minorEastAsia" w:hint="eastAsia"/>
          <w:sz w:val="28"/>
          <w:szCs w:val="28"/>
        </w:rPr>
        <w:t>2018年11月</w:t>
      </w:r>
      <w:r w:rsidR="00FD3BC1">
        <w:rPr>
          <w:rFonts w:asciiTheme="minorEastAsia" w:hAnsiTheme="minorEastAsia" w:hint="eastAsia"/>
          <w:sz w:val="28"/>
          <w:szCs w:val="28"/>
        </w:rPr>
        <w:t>28</w:t>
      </w:r>
      <w:r w:rsidR="00EA56F3" w:rsidRPr="00EA56F3">
        <w:rPr>
          <w:rFonts w:asciiTheme="minorEastAsia" w:hAnsiTheme="minorEastAsia" w:hint="eastAsia"/>
          <w:sz w:val="28"/>
          <w:szCs w:val="28"/>
        </w:rPr>
        <w:t>日-11月</w:t>
      </w:r>
      <w:r w:rsidR="00FD3BC1">
        <w:rPr>
          <w:rFonts w:asciiTheme="minorEastAsia" w:hAnsiTheme="minorEastAsia" w:hint="eastAsia"/>
          <w:sz w:val="28"/>
          <w:szCs w:val="28"/>
        </w:rPr>
        <w:t>30</w:t>
      </w:r>
      <w:r w:rsidR="00EA56F3" w:rsidRPr="00EA56F3">
        <w:rPr>
          <w:rFonts w:asciiTheme="minorEastAsia" w:hAnsiTheme="minorEastAsia" w:hint="eastAsia"/>
          <w:sz w:val="28"/>
          <w:szCs w:val="28"/>
        </w:rPr>
        <w:t>日</w:t>
      </w:r>
      <w:r w:rsidRPr="0026273A">
        <w:rPr>
          <w:rFonts w:asciiTheme="minorEastAsia" w:hAnsiTheme="minorEastAsia" w:hint="eastAsia"/>
          <w:sz w:val="28"/>
          <w:szCs w:val="28"/>
        </w:rPr>
        <w:t>。邀请函寄送：</w:t>
      </w:r>
      <w:r w:rsidR="00FD3BC1">
        <w:rPr>
          <w:rFonts w:asciiTheme="minorEastAsia" w:hAnsiTheme="minorEastAsia" w:hint="eastAsia"/>
          <w:sz w:val="28"/>
          <w:szCs w:val="28"/>
        </w:rPr>
        <w:t>2018年</w:t>
      </w:r>
      <w:r w:rsidRPr="0026273A">
        <w:rPr>
          <w:rFonts w:asciiTheme="minorEastAsia" w:hAnsiTheme="minorEastAsia" w:hint="eastAsia"/>
          <w:sz w:val="28"/>
          <w:szCs w:val="28"/>
        </w:rPr>
        <w:t>1</w:t>
      </w:r>
      <w:r w:rsidR="00032BEB">
        <w:rPr>
          <w:rFonts w:asciiTheme="minorEastAsia" w:hAnsiTheme="minorEastAsia" w:hint="eastAsia"/>
          <w:sz w:val="28"/>
          <w:szCs w:val="28"/>
        </w:rPr>
        <w:t>2</w:t>
      </w:r>
      <w:r w:rsidRPr="0026273A">
        <w:rPr>
          <w:rFonts w:asciiTheme="minorEastAsia" w:hAnsiTheme="minorEastAsia" w:hint="eastAsia"/>
          <w:sz w:val="28"/>
          <w:szCs w:val="28"/>
        </w:rPr>
        <w:t>月</w:t>
      </w:r>
      <w:r w:rsidR="00032BEB">
        <w:rPr>
          <w:rFonts w:asciiTheme="minorEastAsia" w:hAnsiTheme="minorEastAsia" w:hint="eastAsia"/>
          <w:sz w:val="28"/>
          <w:szCs w:val="28"/>
        </w:rPr>
        <w:t>1</w:t>
      </w:r>
      <w:r w:rsidRPr="0026273A">
        <w:rPr>
          <w:rFonts w:asciiTheme="minorEastAsia" w:hAnsiTheme="minorEastAsia" w:hint="eastAsia"/>
          <w:sz w:val="28"/>
          <w:szCs w:val="28"/>
        </w:rPr>
        <w:t>日</w:t>
      </w:r>
      <w:r w:rsidR="00032BEB">
        <w:rPr>
          <w:rFonts w:asciiTheme="minorEastAsia" w:hAnsiTheme="minorEastAsia" w:hint="eastAsia"/>
          <w:sz w:val="28"/>
          <w:szCs w:val="28"/>
        </w:rPr>
        <w:t>-</w:t>
      </w:r>
      <w:r w:rsidRPr="0026273A">
        <w:rPr>
          <w:rFonts w:asciiTheme="minorEastAsia" w:hAnsiTheme="minorEastAsia" w:hint="eastAsia"/>
          <w:sz w:val="28"/>
          <w:szCs w:val="28"/>
        </w:rPr>
        <w:t>5日。表彰：</w:t>
      </w:r>
      <w:r w:rsidR="00FD3BC1">
        <w:rPr>
          <w:rFonts w:asciiTheme="minorEastAsia" w:hAnsiTheme="minorEastAsia" w:hint="eastAsia"/>
          <w:sz w:val="28"/>
          <w:szCs w:val="28"/>
        </w:rPr>
        <w:t>2018年</w:t>
      </w:r>
      <w:r w:rsidRPr="0026273A">
        <w:rPr>
          <w:rFonts w:asciiTheme="minorEastAsia" w:hAnsiTheme="minorEastAsia" w:hint="eastAsia"/>
          <w:sz w:val="28"/>
          <w:szCs w:val="28"/>
        </w:rPr>
        <w:t>12月12日（北京钓鱼台国宾馆）。</w:t>
      </w:r>
    </w:p>
    <w:p w:rsidR="00505A33" w:rsidRPr="0026273A" w:rsidRDefault="00505A33" w:rsidP="006A17F5">
      <w:pPr>
        <w:spacing w:beforeLines="50" w:afterLines="50" w:line="360" w:lineRule="auto"/>
        <w:jc w:val="right"/>
        <w:rPr>
          <w:rFonts w:asciiTheme="minorEastAsia" w:hAnsiTheme="minorEastAsia"/>
          <w:sz w:val="28"/>
          <w:szCs w:val="28"/>
        </w:rPr>
      </w:pPr>
    </w:p>
    <w:p w:rsidR="00505A33" w:rsidRPr="0026273A" w:rsidRDefault="00505A33" w:rsidP="006A17F5">
      <w:pPr>
        <w:spacing w:beforeLines="50" w:afterLines="50" w:line="360" w:lineRule="auto"/>
        <w:jc w:val="right"/>
        <w:rPr>
          <w:rFonts w:asciiTheme="minorEastAsia" w:hAnsiTheme="minorEastAsia"/>
          <w:sz w:val="28"/>
          <w:szCs w:val="28"/>
        </w:rPr>
      </w:pPr>
      <w:r w:rsidRPr="0026273A">
        <w:rPr>
          <w:rFonts w:asciiTheme="minorEastAsia" w:hAnsiTheme="minorEastAsia" w:hint="eastAsia"/>
          <w:sz w:val="28"/>
          <w:szCs w:val="28"/>
        </w:rPr>
        <w:t>中国互联网新闻中心（中国网）</w:t>
      </w:r>
    </w:p>
    <w:p w:rsidR="00505A33" w:rsidRPr="0026273A" w:rsidRDefault="00505A33" w:rsidP="006A17F5">
      <w:pPr>
        <w:spacing w:beforeLines="50" w:afterLines="50" w:line="360" w:lineRule="auto"/>
        <w:jc w:val="right"/>
        <w:rPr>
          <w:rFonts w:asciiTheme="minorEastAsia" w:hAnsiTheme="minorEastAsia"/>
          <w:sz w:val="28"/>
          <w:szCs w:val="28"/>
        </w:rPr>
      </w:pPr>
      <w:r w:rsidRPr="0026273A">
        <w:rPr>
          <w:rFonts w:asciiTheme="minorEastAsia" w:hAnsiTheme="minorEastAsia" w:hint="eastAsia"/>
          <w:sz w:val="28"/>
          <w:szCs w:val="28"/>
        </w:rPr>
        <w:t>二</w:t>
      </w:r>
      <w:proofErr w:type="gramStart"/>
      <w:r w:rsidRPr="0026273A">
        <w:rPr>
          <w:rFonts w:asciiTheme="minorEastAsia" w:hAnsiTheme="minorEastAsia" w:hint="eastAsia"/>
          <w:sz w:val="28"/>
          <w:szCs w:val="28"/>
        </w:rPr>
        <w:t>0一</w:t>
      </w:r>
      <w:r w:rsidR="00EA56F3">
        <w:rPr>
          <w:rFonts w:asciiTheme="minorEastAsia" w:hAnsiTheme="minorEastAsia" w:hint="eastAsia"/>
          <w:sz w:val="28"/>
          <w:szCs w:val="28"/>
        </w:rPr>
        <w:t>八</w:t>
      </w:r>
      <w:proofErr w:type="gramEnd"/>
      <w:r w:rsidRPr="0026273A">
        <w:rPr>
          <w:rFonts w:asciiTheme="minorEastAsia" w:hAnsiTheme="minorEastAsia" w:hint="eastAsia"/>
          <w:sz w:val="28"/>
          <w:szCs w:val="28"/>
        </w:rPr>
        <w:t>年</w:t>
      </w:r>
      <w:r w:rsidR="00A01588">
        <w:rPr>
          <w:rFonts w:asciiTheme="minorEastAsia" w:hAnsiTheme="minorEastAsia" w:hint="eastAsia"/>
          <w:sz w:val="28"/>
          <w:szCs w:val="28"/>
        </w:rPr>
        <w:t>九</w:t>
      </w:r>
      <w:r w:rsidRPr="0026273A">
        <w:rPr>
          <w:rFonts w:asciiTheme="minorEastAsia" w:hAnsiTheme="minorEastAsia" w:hint="eastAsia"/>
          <w:sz w:val="28"/>
          <w:szCs w:val="28"/>
        </w:rPr>
        <w:t>月</w:t>
      </w:r>
      <w:r w:rsidR="00A01588">
        <w:rPr>
          <w:rFonts w:asciiTheme="minorEastAsia" w:hAnsiTheme="minorEastAsia" w:hint="eastAsia"/>
          <w:sz w:val="28"/>
          <w:szCs w:val="28"/>
        </w:rPr>
        <w:t>一</w:t>
      </w:r>
      <w:r w:rsidRPr="0026273A">
        <w:rPr>
          <w:rFonts w:asciiTheme="minorEastAsia" w:hAnsiTheme="minorEastAsia" w:hint="eastAsia"/>
          <w:sz w:val="28"/>
          <w:szCs w:val="28"/>
        </w:rPr>
        <w:t>十</w:t>
      </w:r>
      <w:r w:rsidR="00EA56F3">
        <w:rPr>
          <w:rFonts w:asciiTheme="minorEastAsia" w:hAnsiTheme="minorEastAsia" w:hint="eastAsia"/>
          <w:sz w:val="28"/>
          <w:szCs w:val="28"/>
        </w:rPr>
        <w:t>九</w:t>
      </w:r>
      <w:r w:rsidRPr="0026273A">
        <w:rPr>
          <w:rFonts w:asciiTheme="minorEastAsia" w:hAnsiTheme="minorEastAsia" w:hint="eastAsia"/>
          <w:sz w:val="28"/>
          <w:szCs w:val="28"/>
        </w:rPr>
        <w:t>日</w:t>
      </w:r>
    </w:p>
    <w:p w:rsidR="00505A33" w:rsidRDefault="00505A33"/>
    <w:p w:rsidR="00456B16" w:rsidRPr="004D2694" w:rsidRDefault="002171AE">
      <w:pPr>
        <w:rPr>
          <w:sz w:val="28"/>
          <w:szCs w:val="28"/>
        </w:rPr>
      </w:pPr>
      <w:r w:rsidRPr="004D2694">
        <w:rPr>
          <w:rFonts w:hint="eastAsia"/>
          <w:sz w:val="28"/>
          <w:szCs w:val="28"/>
        </w:rPr>
        <w:t>附件：“中国好校长”、</w:t>
      </w:r>
      <w:proofErr w:type="gramStart"/>
      <w:r w:rsidRPr="004D2694">
        <w:rPr>
          <w:rFonts w:hint="eastAsia"/>
          <w:sz w:val="28"/>
          <w:szCs w:val="28"/>
        </w:rPr>
        <w:t>“</w:t>
      </w:r>
      <w:proofErr w:type="gramEnd"/>
      <w:r w:rsidRPr="004D2694">
        <w:rPr>
          <w:rFonts w:hint="eastAsia"/>
          <w:sz w:val="28"/>
          <w:szCs w:val="28"/>
        </w:rPr>
        <w:t>中国好教师“推荐表</w:t>
      </w:r>
    </w:p>
    <w:p w:rsidR="0026273A" w:rsidRDefault="0026273A">
      <w:pPr>
        <w:rPr>
          <w:b/>
        </w:rPr>
      </w:pPr>
    </w:p>
    <w:p w:rsidR="0026273A" w:rsidRDefault="0026273A"/>
    <w:p w:rsidR="0026273A" w:rsidRPr="0026273A" w:rsidRDefault="0026273A" w:rsidP="0026273A">
      <w:pPr>
        <w:rPr>
          <w:sz w:val="32"/>
          <w:szCs w:val="32"/>
        </w:rPr>
      </w:pPr>
    </w:p>
    <w:p w:rsidR="0026273A" w:rsidRPr="0026273A" w:rsidRDefault="0026273A" w:rsidP="0026273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  <w:r w:rsidRPr="0026273A">
        <w:rPr>
          <w:rFonts w:hint="eastAsia"/>
          <w:b/>
          <w:sz w:val="32"/>
          <w:szCs w:val="32"/>
        </w:rPr>
        <w:t>“中国好校长”、</w:t>
      </w:r>
      <w:proofErr w:type="gramStart"/>
      <w:r w:rsidRPr="0026273A">
        <w:rPr>
          <w:rFonts w:hint="eastAsia"/>
          <w:b/>
          <w:sz w:val="32"/>
          <w:szCs w:val="32"/>
        </w:rPr>
        <w:t>“</w:t>
      </w:r>
      <w:proofErr w:type="gramEnd"/>
      <w:r w:rsidRPr="0026273A">
        <w:rPr>
          <w:rFonts w:hint="eastAsia"/>
          <w:b/>
          <w:sz w:val="32"/>
          <w:szCs w:val="32"/>
        </w:rPr>
        <w:t>中国好教师“推荐表</w:t>
      </w:r>
    </w:p>
    <w:p w:rsidR="0026273A" w:rsidRPr="0026273A" w:rsidRDefault="0026273A"/>
    <w:tbl>
      <w:tblPr>
        <w:tblW w:w="9842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"/>
        <w:gridCol w:w="493"/>
        <w:gridCol w:w="1134"/>
        <w:gridCol w:w="931"/>
        <w:gridCol w:w="1134"/>
        <w:gridCol w:w="850"/>
        <w:gridCol w:w="1560"/>
        <w:gridCol w:w="1559"/>
        <w:gridCol w:w="1417"/>
      </w:tblGrid>
      <w:tr w:rsidR="002171AE" w:rsidTr="00AE3B8E">
        <w:trPr>
          <w:trHeight w:val="620"/>
        </w:trPr>
        <w:tc>
          <w:tcPr>
            <w:tcW w:w="1257" w:type="dxa"/>
            <w:gridSpan w:val="2"/>
            <w:vAlign w:val="center"/>
          </w:tcPr>
          <w:p w:rsidR="002171AE" w:rsidRDefault="002171AE" w:rsidP="000B69C1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171AE" w:rsidRDefault="002171AE" w:rsidP="000B69C1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2171AE" w:rsidRDefault="002171AE" w:rsidP="000B69C1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2171AE" w:rsidRDefault="002171AE" w:rsidP="000B69C1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171AE" w:rsidRDefault="002171AE" w:rsidP="000B69C1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工龄</w:t>
            </w:r>
          </w:p>
        </w:tc>
        <w:tc>
          <w:tcPr>
            <w:tcW w:w="1560" w:type="dxa"/>
            <w:vAlign w:val="center"/>
          </w:tcPr>
          <w:p w:rsidR="002171AE" w:rsidRDefault="002171AE" w:rsidP="000B69C1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71AE" w:rsidRDefault="002171AE" w:rsidP="000B69C1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417" w:type="dxa"/>
            <w:vAlign w:val="center"/>
          </w:tcPr>
          <w:p w:rsidR="002171AE" w:rsidRDefault="002171AE" w:rsidP="000B69C1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2171AE" w:rsidTr="00AE3B8E">
        <w:trPr>
          <w:cantSplit/>
          <w:trHeight w:val="621"/>
        </w:trPr>
        <w:tc>
          <w:tcPr>
            <w:tcW w:w="1257" w:type="dxa"/>
            <w:gridSpan w:val="2"/>
            <w:vAlign w:val="center"/>
          </w:tcPr>
          <w:p w:rsidR="002171AE" w:rsidRDefault="002171AE" w:rsidP="000B69C1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134" w:type="dxa"/>
            <w:vAlign w:val="center"/>
          </w:tcPr>
          <w:p w:rsidR="002171AE" w:rsidRDefault="002171AE" w:rsidP="000B69C1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2171AE" w:rsidRDefault="002171AE" w:rsidP="000B69C1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2171AE" w:rsidRDefault="002171AE" w:rsidP="000B69C1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171AE" w:rsidRDefault="002171AE" w:rsidP="000B69C1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1560" w:type="dxa"/>
            <w:vAlign w:val="center"/>
          </w:tcPr>
          <w:p w:rsidR="002171AE" w:rsidRDefault="002171AE" w:rsidP="000B69C1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71AE" w:rsidRDefault="002171AE" w:rsidP="000B69C1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2171AE" w:rsidRDefault="002171AE" w:rsidP="000B69C1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2171AE" w:rsidTr="00AE3B8E">
        <w:trPr>
          <w:cantSplit/>
          <w:trHeight w:val="621"/>
        </w:trPr>
        <w:tc>
          <w:tcPr>
            <w:tcW w:w="1257" w:type="dxa"/>
            <w:gridSpan w:val="2"/>
            <w:vAlign w:val="center"/>
          </w:tcPr>
          <w:p w:rsidR="002171AE" w:rsidRDefault="002171AE" w:rsidP="000B69C1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学校名称</w:t>
            </w:r>
          </w:p>
        </w:tc>
        <w:tc>
          <w:tcPr>
            <w:tcW w:w="4049" w:type="dxa"/>
            <w:gridSpan w:val="4"/>
            <w:vAlign w:val="center"/>
          </w:tcPr>
          <w:p w:rsidR="002171AE" w:rsidRDefault="002171AE" w:rsidP="000B69C1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171AE" w:rsidRDefault="002171AE" w:rsidP="000B69C1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976" w:type="dxa"/>
            <w:gridSpan w:val="2"/>
            <w:vAlign w:val="center"/>
          </w:tcPr>
          <w:p w:rsidR="002171AE" w:rsidRDefault="002171AE" w:rsidP="000B69C1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2171AE" w:rsidTr="00AE3B8E">
        <w:trPr>
          <w:cantSplit/>
          <w:trHeight w:val="715"/>
        </w:trPr>
        <w:tc>
          <w:tcPr>
            <w:tcW w:w="1257" w:type="dxa"/>
            <w:gridSpan w:val="2"/>
            <w:vAlign w:val="center"/>
          </w:tcPr>
          <w:p w:rsidR="002171AE" w:rsidRDefault="002171AE" w:rsidP="000B69C1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4049" w:type="dxa"/>
            <w:gridSpan w:val="4"/>
            <w:vAlign w:val="center"/>
          </w:tcPr>
          <w:p w:rsidR="002171AE" w:rsidRDefault="002171AE" w:rsidP="000B69C1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171AE" w:rsidRDefault="002171AE" w:rsidP="000B69C1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976" w:type="dxa"/>
            <w:gridSpan w:val="2"/>
            <w:vAlign w:val="center"/>
          </w:tcPr>
          <w:p w:rsidR="002171AE" w:rsidRDefault="002171AE" w:rsidP="000B69C1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2171AE" w:rsidTr="00AE3B8E">
        <w:trPr>
          <w:cantSplit/>
          <w:trHeight w:val="715"/>
        </w:trPr>
        <w:tc>
          <w:tcPr>
            <w:tcW w:w="1257" w:type="dxa"/>
            <w:gridSpan w:val="2"/>
            <w:vAlign w:val="center"/>
          </w:tcPr>
          <w:p w:rsidR="002171AE" w:rsidRDefault="002171AE" w:rsidP="000B69C1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推荐类别</w:t>
            </w:r>
          </w:p>
        </w:tc>
        <w:tc>
          <w:tcPr>
            <w:tcW w:w="4049" w:type="dxa"/>
            <w:gridSpan w:val="4"/>
            <w:vAlign w:val="center"/>
          </w:tcPr>
          <w:p w:rsidR="002171AE" w:rsidRDefault="002171AE" w:rsidP="000B69C1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中国好校长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171AE">
              <w:rPr>
                <w:rFonts w:ascii="宋体" w:eastAsia="宋体" w:hAnsi="宋体" w:hint="eastAsia"/>
                <w:sz w:val="18"/>
                <w:szCs w:val="18"/>
              </w:rPr>
              <w:t>（打“√”即可）</w:t>
            </w:r>
          </w:p>
        </w:tc>
        <w:tc>
          <w:tcPr>
            <w:tcW w:w="4536" w:type="dxa"/>
            <w:gridSpan w:val="3"/>
            <w:vAlign w:val="center"/>
          </w:tcPr>
          <w:p w:rsidR="002171AE" w:rsidRDefault="002171AE" w:rsidP="000B69C1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中国好教师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2171AE">
              <w:rPr>
                <w:rFonts w:ascii="宋体" w:eastAsia="宋体" w:hAnsi="宋体" w:hint="eastAsia"/>
                <w:sz w:val="18"/>
                <w:szCs w:val="18"/>
              </w:rPr>
              <w:t>（打“√”即可）</w:t>
            </w:r>
          </w:p>
        </w:tc>
      </w:tr>
      <w:tr w:rsidR="002171AE" w:rsidTr="00AE3B8E">
        <w:trPr>
          <w:cantSplit/>
          <w:trHeight w:val="1877"/>
        </w:trPr>
        <w:tc>
          <w:tcPr>
            <w:tcW w:w="764" w:type="dxa"/>
            <w:vAlign w:val="center"/>
          </w:tcPr>
          <w:p w:rsidR="002171AE" w:rsidRDefault="002171AE" w:rsidP="000B69C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 w:rsidR="002171AE" w:rsidRDefault="002171AE" w:rsidP="000B69C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 w:rsidR="002171AE" w:rsidRDefault="002171AE" w:rsidP="000B69C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 w:rsidR="002171AE" w:rsidRDefault="002171AE" w:rsidP="000B69C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  <w:p w:rsidR="002171AE" w:rsidRDefault="002171AE" w:rsidP="000B69C1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78" w:type="dxa"/>
            <w:gridSpan w:val="8"/>
          </w:tcPr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2171AE" w:rsidTr="00AE3B8E">
        <w:trPr>
          <w:cantSplit/>
          <w:trHeight w:val="1056"/>
        </w:trPr>
        <w:tc>
          <w:tcPr>
            <w:tcW w:w="764" w:type="dxa"/>
            <w:vAlign w:val="center"/>
          </w:tcPr>
          <w:p w:rsidR="002171AE" w:rsidRDefault="002171AE" w:rsidP="000B69C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个人事迹</w:t>
            </w:r>
          </w:p>
        </w:tc>
        <w:tc>
          <w:tcPr>
            <w:tcW w:w="9078" w:type="dxa"/>
            <w:gridSpan w:val="8"/>
          </w:tcPr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2171AE" w:rsidTr="00AE3B8E">
        <w:trPr>
          <w:cantSplit/>
          <w:trHeight w:val="1098"/>
        </w:trPr>
        <w:tc>
          <w:tcPr>
            <w:tcW w:w="764" w:type="dxa"/>
            <w:vAlign w:val="center"/>
          </w:tcPr>
          <w:p w:rsidR="002171AE" w:rsidRDefault="002171AE" w:rsidP="000B69C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推荐单位评价</w:t>
            </w:r>
          </w:p>
        </w:tc>
        <w:tc>
          <w:tcPr>
            <w:tcW w:w="9078" w:type="dxa"/>
            <w:gridSpan w:val="8"/>
          </w:tcPr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2171AE" w:rsidTr="00AE3B8E">
        <w:trPr>
          <w:cantSplit/>
          <w:trHeight w:val="1092"/>
        </w:trPr>
        <w:tc>
          <w:tcPr>
            <w:tcW w:w="764" w:type="dxa"/>
            <w:vAlign w:val="center"/>
          </w:tcPr>
          <w:p w:rsidR="002171AE" w:rsidRDefault="002171AE" w:rsidP="000B69C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推荐单位</w:t>
            </w:r>
          </w:p>
          <w:p w:rsidR="002171AE" w:rsidRDefault="002171AE" w:rsidP="000B69C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</w:t>
            </w:r>
          </w:p>
        </w:tc>
        <w:tc>
          <w:tcPr>
            <w:tcW w:w="9078" w:type="dxa"/>
            <w:gridSpan w:val="8"/>
          </w:tcPr>
          <w:p w:rsidR="002171AE" w:rsidRDefault="002171AE" w:rsidP="000B69C1">
            <w:pPr>
              <w:spacing w:line="420" w:lineRule="exact"/>
              <w:jc w:val="lef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jc w:val="lef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jc w:val="lef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jc w:val="left"/>
              <w:rPr>
                <w:sz w:val="24"/>
                <w:szCs w:val="24"/>
              </w:rPr>
            </w:pPr>
          </w:p>
          <w:p w:rsidR="002171AE" w:rsidRDefault="002171AE" w:rsidP="000B69C1">
            <w:pPr>
              <w:spacing w:line="420" w:lineRule="exact"/>
              <w:jc w:val="left"/>
              <w:rPr>
                <w:sz w:val="24"/>
                <w:szCs w:val="24"/>
              </w:rPr>
            </w:pPr>
          </w:p>
        </w:tc>
      </w:tr>
      <w:tr w:rsidR="002171AE" w:rsidTr="00AE3B8E">
        <w:trPr>
          <w:cantSplit/>
          <w:trHeight w:val="727"/>
        </w:trPr>
        <w:tc>
          <w:tcPr>
            <w:tcW w:w="764" w:type="dxa"/>
            <w:vAlign w:val="center"/>
          </w:tcPr>
          <w:p w:rsidR="002171AE" w:rsidRDefault="002171AE" w:rsidP="000B69C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9078" w:type="dxa"/>
            <w:gridSpan w:val="8"/>
          </w:tcPr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参加该奖项的评选不收任何费用，不委托其它机构。</w:t>
            </w: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获得该奖项的人员须本人参加颁奖活动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来京</w:t>
            </w:r>
            <w:proofErr w:type="gramStart"/>
            <w:r>
              <w:rPr>
                <w:rFonts w:hint="eastAsia"/>
                <w:sz w:val="24"/>
                <w:szCs w:val="24"/>
              </w:rPr>
              <w:t>差旅需</w:t>
            </w:r>
            <w:proofErr w:type="gramEnd"/>
            <w:r>
              <w:rPr>
                <w:rFonts w:hint="eastAsia"/>
                <w:sz w:val="24"/>
                <w:szCs w:val="24"/>
              </w:rPr>
              <w:t>自行安排。</w:t>
            </w: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参评人员请附一张清晰、较大尺寸的照片（生活照或</w:t>
            </w:r>
            <w:proofErr w:type="gramStart"/>
            <w:r>
              <w:rPr>
                <w:rFonts w:hint="eastAsia"/>
                <w:sz w:val="24"/>
                <w:szCs w:val="24"/>
              </w:rPr>
              <w:t>证件照均可</w:t>
            </w:r>
            <w:proofErr w:type="gramEnd"/>
            <w:r>
              <w:rPr>
                <w:rFonts w:hint="eastAsia"/>
                <w:sz w:val="24"/>
                <w:szCs w:val="24"/>
              </w:rPr>
              <w:t>）</w:t>
            </w:r>
          </w:p>
          <w:p w:rsidR="002171AE" w:rsidRDefault="002171AE" w:rsidP="000B69C1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推荐单位</w:t>
            </w:r>
            <w:proofErr w:type="gramStart"/>
            <w:r>
              <w:rPr>
                <w:rFonts w:hint="eastAsia"/>
                <w:sz w:val="24"/>
                <w:szCs w:val="24"/>
              </w:rPr>
              <w:t>栏需要</w:t>
            </w:r>
            <w:proofErr w:type="gramEnd"/>
            <w:r>
              <w:rPr>
                <w:rFonts w:hint="eastAsia"/>
                <w:sz w:val="24"/>
                <w:szCs w:val="24"/>
              </w:rPr>
              <w:t>加盖当地教育局或教委公章</w:t>
            </w:r>
          </w:p>
        </w:tc>
      </w:tr>
    </w:tbl>
    <w:p w:rsidR="002171AE" w:rsidRPr="002171AE" w:rsidRDefault="002171AE"/>
    <w:sectPr w:rsidR="002171AE" w:rsidRPr="002171AE" w:rsidSect="00E23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ADA" w:rsidRDefault="00D00ADA" w:rsidP="0004053C">
      <w:r>
        <w:separator/>
      </w:r>
    </w:p>
  </w:endnote>
  <w:endnote w:type="continuationSeparator" w:id="0">
    <w:p w:rsidR="00D00ADA" w:rsidRDefault="00D00ADA" w:rsidP="00040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ADA" w:rsidRDefault="00D00ADA" w:rsidP="0004053C">
      <w:r>
        <w:separator/>
      </w:r>
    </w:p>
  </w:footnote>
  <w:footnote w:type="continuationSeparator" w:id="0">
    <w:p w:rsidR="00D00ADA" w:rsidRDefault="00D00ADA" w:rsidP="000405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53C"/>
    <w:rsid w:val="00032BEB"/>
    <w:rsid w:val="0004053C"/>
    <w:rsid w:val="00095E49"/>
    <w:rsid w:val="000A5401"/>
    <w:rsid w:val="000A5729"/>
    <w:rsid w:val="000B2E37"/>
    <w:rsid w:val="000B4D14"/>
    <w:rsid w:val="000D7504"/>
    <w:rsid w:val="00116CD7"/>
    <w:rsid w:val="00123C37"/>
    <w:rsid w:val="0019599E"/>
    <w:rsid w:val="00205515"/>
    <w:rsid w:val="0020794A"/>
    <w:rsid w:val="00215436"/>
    <w:rsid w:val="002171AE"/>
    <w:rsid w:val="00230C18"/>
    <w:rsid w:val="002460B5"/>
    <w:rsid w:val="0026273A"/>
    <w:rsid w:val="0028483A"/>
    <w:rsid w:val="002955B2"/>
    <w:rsid w:val="002A270F"/>
    <w:rsid w:val="002B7EDD"/>
    <w:rsid w:val="002C168C"/>
    <w:rsid w:val="002C3CA8"/>
    <w:rsid w:val="002D460B"/>
    <w:rsid w:val="00384F4A"/>
    <w:rsid w:val="00386DB4"/>
    <w:rsid w:val="003E0241"/>
    <w:rsid w:val="00456B16"/>
    <w:rsid w:val="004C00A8"/>
    <w:rsid w:val="004D2694"/>
    <w:rsid w:val="00502DE4"/>
    <w:rsid w:val="00505A33"/>
    <w:rsid w:val="00526FCC"/>
    <w:rsid w:val="00544B2E"/>
    <w:rsid w:val="005522FA"/>
    <w:rsid w:val="00570E36"/>
    <w:rsid w:val="005A2BB3"/>
    <w:rsid w:val="005E4B5C"/>
    <w:rsid w:val="005F77AE"/>
    <w:rsid w:val="006A17F5"/>
    <w:rsid w:val="00733A2C"/>
    <w:rsid w:val="00734009"/>
    <w:rsid w:val="00787F8E"/>
    <w:rsid w:val="00790DB4"/>
    <w:rsid w:val="007E268F"/>
    <w:rsid w:val="007F7D89"/>
    <w:rsid w:val="008023CE"/>
    <w:rsid w:val="008671DC"/>
    <w:rsid w:val="009B0F5C"/>
    <w:rsid w:val="00A01588"/>
    <w:rsid w:val="00A461FA"/>
    <w:rsid w:val="00A97E92"/>
    <w:rsid w:val="00AD18B1"/>
    <w:rsid w:val="00AE3B8E"/>
    <w:rsid w:val="00B126D2"/>
    <w:rsid w:val="00B2427E"/>
    <w:rsid w:val="00B37599"/>
    <w:rsid w:val="00B8110A"/>
    <w:rsid w:val="00B8554A"/>
    <w:rsid w:val="00BB3547"/>
    <w:rsid w:val="00BD198A"/>
    <w:rsid w:val="00C433E3"/>
    <w:rsid w:val="00C47E6E"/>
    <w:rsid w:val="00C85F3F"/>
    <w:rsid w:val="00D00ADA"/>
    <w:rsid w:val="00D37611"/>
    <w:rsid w:val="00D72C7F"/>
    <w:rsid w:val="00DF574C"/>
    <w:rsid w:val="00E12CB8"/>
    <w:rsid w:val="00E23C1B"/>
    <w:rsid w:val="00E40FC2"/>
    <w:rsid w:val="00E505FA"/>
    <w:rsid w:val="00E613C2"/>
    <w:rsid w:val="00E75D1A"/>
    <w:rsid w:val="00EA56F3"/>
    <w:rsid w:val="00EE212C"/>
    <w:rsid w:val="00F33DFF"/>
    <w:rsid w:val="00F808FD"/>
    <w:rsid w:val="00FD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5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53C"/>
    <w:rPr>
      <w:sz w:val="18"/>
      <w:szCs w:val="18"/>
    </w:rPr>
  </w:style>
  <w:style w:type="paragraph" w:styleId="a5">
    <w:name w:val="Normal (Web)"/>
    <w:basedOn w:val="a"/>
    <w:uiPriority w:val="99"/>
    <w:semiHidden/>
    <w:rsid w:val="00505A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yanjingzhen</dc:creator>
  <cp:lastModifiedBy>曾瑞鑫</cp:lastModifiedBy>
  <cp:revision>6</cp:revision>
  <cp:lastPrinted>2018-09-25T01:30:00Z</cp:lastPrinted>
  <dcterms:created xsi:type="dcterms:W3CDTF">2018-09-19T07:35:00Z</dcterms:created>
  <dcterms:modified xsi:type="dcterms:W3CDTF">2018-09-26T02:25:00Z</dcterms:modified>
</cp:coreProperties>
</file>