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DE" w:rsidRDefault="00F442DE" w:rsidP="00F442DE">
      <w:pPr>
        <w:snapToGrid w:val="0"/>
        <w:spacing w:line="360" w:lineRule="atLeast"/>
        <w:rPr>
          <w:rFonts w:ascii="Times New Roman" w:eastAsia="仿宋_GB2312" w:hAnsi="Times New Roman"/>
          <w:color w:val="000000"/>
          <w:sz w:val="32"/>
          <w:szCs w:val="32"/>
        </w:rPr>
      </w:pPr>
      <w:bookmarkStart w:id="0" w:name="_GoBack"/>
      <w:r>
        <w:rPr>
          <w:rFonts w:ascii="Times New Roman" w:eastAsia="仿宋_GB2312" w:hAnsi="Times New Roman"/>
          <w:color w:val="000000"/>
          <w:sz w:val="32"/>
          <w:szCs w:val="32"/>
        </w:rPr>
        <w:t>附件</w:t>
      </w:r>
      <w:r>
        <w:rPr>
          <w:rFonts w:ascii="Times New Roman" w:eastAsia="仿宋_GB2312" w:hAnsi="Times New Roman" w:hint="eastAsia"/>
          <w:color w:val="000000"/>
          <w:sz w:val="32"/>
          <w:szCs w:val="32"/>
        </w:rPr>
        <w:t>3</w:t>
      </w:r>
    </w:p>
    <w:p w:rsidR="00F442DE" w:rsidRDefault="00F442DE" w:rsidP="00F442DE">
      <w:pPr>
        <w:widowControl/>
        <w:spacing w:line="580" w:lineRule="exact"/>
        <w:ind w:firstLineChars="200" w:firstLine="640"/>
        <w:jc w:val="center"/>
        <w:rPr>
          <w:rFonts w:ascii="方正小标宋简体" w:eastAsia="方正小标宋简体" w:hAnsi="Times New Roman" w:hint="eastAsia"/>
          <w:color w:val="000000"/>
          <w:kern w:val="0"/>
          <w:sz w:val="32"/>
          <w:szCs w:val="32"/>
        </w:rPr>
      </w:pPr>
      <w:r>
        <w:rPr>
          <w:rFonts w:ascii="方正小标宋简体" w:eastAsia="方正小标宋简体" w:hAnsi="Times New Roman" w:hint="eastAsia"/>
          <w:color w:val="000000"/>
          <w:kern w:val="0"/>
          <w:sz w:val="32"/>
          <w:szCs w:val="32"/>
        </w:rPr>
        <w:t>2019年中国北京</w:t>
      </w:r>
      <w:proofErr w:type="gramStart"/>
      <w:r>
        <w:rPr>
          <w:rFonts w:ascii="方正小标宋简体" w:eastAsia="方正小标宋简体" w:hAnsi="Times New Roman" w:hint="eastAsia"/>
          <w:color w:val="000000"/>
          <w:kern w:val="0"/>
          <w:sz w:val="32"/>
          <w:szCs w:val="32"/>
        </w:rPr>
        <w:t>世</w:t>
      </w:r>
      <w:proofErr w:type="gramEnd"/>
      <w:r>
        <w:rPr>
          <w:rFonts w:ascii="方正小标宋简体" w:eastAsia="方正小标宋简体" w:hAnsi="Times New Roman" w:hint="eastAsia"/>
          <w:color w:val="000000"/>
          <w:kern w:val="0"/>
          <w:sz w:val="32"/>
          <w:szCs w:val="32"/>
        </w:rPr>
        <w:t>园会黑龙江室外展园和室内展位</w:t>
      </w:r>
    </w:p>
    <w:p w:rsidR="00F442DE" w:rsidRDefault="00F442DE" w:rsidP="00F442DE">
      <w:pPr>
        <w:widowControl/>
        <w:spacing w:line="580" w:lineRule="exact"/>
        <w:ind w:firstLineChars="200" w:firstLine="640"/>
        <w:jc w:val="center"/>
        <w:rPr>
          <w:rFonts w:ascii="Times New Roman" w:eastAsia="仿宋_GB2312" w:hAnsi="Times New Roman"/>
          <w:b/>
          <w:color w:val="000000"/>
          <w:kern w:val="0"/>
          <w:sz w:val="32"/>
          <w:szCs w:val="32"/>
        </w:rPr>
      </w:pPr>
      <w:r>
        <w:rPr>
          <w:rFonts w:ascii="方正小标宋简体" w:eastAsia="方正小标宋简体" w:hAnsi="Times New Roman" w:hint="eastAsia"/>
          <w:color w:val="000000"/>
          <w:sz w:val="32"/>
          <w:szCs w:val="32"/>
        </w:rPr>
        <w:t>设计方案</w:t>
      </w:r>
      <w:r>
        <w:rPr>
          <w:rFonts w:ascii="方正小标宋简体" w:eastAsia="方正小标宋简体" w:hAnsi="Times New Roman" w:hint="eastAsia"/>
          <w:color w:val="000000"/>
          <w:kern w:val="0"/>
          <w:sz w:val="32"/>
          <w:szCs w:val="32"/>
        </w:rPr>
        <w:t>公开征集活动承诺书</w:t>
      </w:r>
    </w:p>
    <w:bookmarkEnd w:id="0"/>
    <w:p w:rsidR="00F442DE" w:rsidRDefault="00F442DE" w:rsidP="00F442DE">
      <w:pPr>
        <w:pStyle w:val="zhengwen444"/>
        <w:ind w:firstLineChars="200" w:firstLine="640"/>
        <w:jc w:val="both"/>
        <w:rPr>
          <w:rFonts w:ascii="Times New Roman" w:eastAsia="仿宋_GB2312"/>
          <w:sz w:val="32"/>
          <w:szCs w:val="32"/>
        </w:rPr>
      </w:pPr>
    </w:p>
    <w:p w:rsidR="00F442DE" w:rsidRDefault="00F442DE" w:rsidP="00F442DE">
      <w:pPr>
        <w:pStyle w:val="zhengwen444"/>
        <w:spacing w:line="500" w:lineRule="exact"/>
        <w:ind w:firstLineChars="200" w:firstLine="560"/>
        <w:jc w:val="both"/>
        <w:rPr>
          <w:rFonts w:ascii="Times New Roman" w:eastAsia="仿宋_GB2312"/>
          <w:sz w:val="28"/>
          <w:szCs w:val="28"/>
        </w:rPr>
      </w:pPr>
      <w:r>
        <w:rPr>
          <w:rFonts w:ascii="Times New Roman" w:eastAsia="仿宋_GB2312"/>
          <w:sz w:val="28"/>
          <w:szCs w:val="28"/>
        </w:rPr>
        <w:t>承诺人已充分知晓并自愿接受《</w:t>
      </w:r>
      <w:r>
        <w:rPr>
          <w:rFonts w:ascii="Times New Roman" w:eastAsia="仿宋_GB2312" w:hint="eastAsia"/>
          <w:sz w:val="28"/>
          <w:szCs w:val="28"/>
        </w:rPr>
        <w:t>2019</w:t>
      </w:r>
      <w:r>
        <w:rPr>
          <w:rFonts w:ascii="Times New Roman" w:eastAsia="仿宋_GB2312" w:hint="eastAsia"/>
          <w:sz w:val="28"/>
          <w:szCs w:val="28"/>
        </w:rPr>
        <w:t>年中国</w:t>
      </w:r>
      <w:r>
        <w:rPr>
          <w:rFonts w:ascii="Times New Roman" w:eastAsia="仿宋_GB2312"/>
          <w:sz w:val="28"/>
          <w:szCs w:val="28"/>
        </w:rPr>
        <w:t>北京世界园艺博览会</w:t>
      </w:r>
      <w:r>
        <w:rPr>
          <w:rFonts w:ascii="Times New Roman" w:eastAsia="仿宋_GB2312" w:hint="eastAsia"/>
          <w:sz w:val="28"/>
          <w:szCs w:val="28"/>
        </w:rPr>
        <w:t>黑龙江室外展园和室内展位设计方案征集公告</w:t>
      </w:r>
      <w:r>
        <w:rPr>
          <w:rFonts w:ascii="Times New Roman" w:eastAsia="仿宋_GB2312"/>
          <w:sz w:val="28"/>
          <w:szCs w:val="28"/>
        </w:rPr>
        <w:t>》（以下简称</w:t>
      </w:r>
      <w:r>
        <w:rPr>
          <w:rFonts w:ascii="Times New Roman" w:eastAsia="仿宋_GB2312"/>
          <w:sz w:val="28"/>
          <w:szCs w:val="28"/>
        </w:rPr>
        <w:t>“</w:t>
      </w:r>
      <w:r>
        <w:rPr>
          <w:rFonts w:ascii="Times New Roman" w:eastAsia="仿宋_GB2312"/>
          <w:sz w:val="28"/>
          <w:szCs w:val="28"/>
        </w:rPr>
        <w:t>《征集</w:t>
      </w:r>
      <w:r>
        <w:rPr>
          <w:rFonts w:ascii="Times New Roman" w:eastAsia="仿宋_GB2312" w:hint="eastAsia"/>
          <w:sz w:val="28"/>
          <w:szCs w:val="28"/>
        </w:rPr>
        <w:t>公告</w:t>
      </w:r>
      <w:r>
        <w:rPr>
          <w:rFonts w:ascii="Times New Roman" w:eastAsia="仿宋_GB2312"/>
          <w:sz w:val="28"/>
          <w:szCs w:val="28"/>
        </w:rPr>
        <w:t>》</w:t>
      </w:r>
      <w:r>
        <w:rPr>
          <w:rFonts w:ascii="Times New Roman" w:eastAsia="仿宋_GB2312"/>
          <w:sz w:val="28"/>
          <w:szCs w:val="28"/>
        </w:rPr>
        <w:t>”</w:t>
      </w:r>
      <w:r>
        <w:rPr>
          <w:rFonts w:ascii="Times New Roman" w:eastAsia="仿宋_GB2312"/>
          <w:sz w:val="28"/>
          <w:szCs w:val="28"/>
        </w:rPr>
        <w:t>），谨向</w:t>
      </w:r>
      <w:r>
        <w:rPr>
          <w:rFonts w:ascii="Times New Roman" w:eastAsia="仿宋_GB2312" w:hint="eastAsia"/>
          <w:sz w:val="28"/>
          <w:szCs w:val="28"/>
        </w:rPr>
        <w:t>公告发布</w:t>
      </w:r>
      <w:r>
        <w:rPr>
          <w:rFonts w:ascii="Times New Roman" w:eastAsia="仿宋_GB2312"/>
          <w:sz w:val="28"/>
          <w:szCs w:val="28"/>
        </w:rPr>
        <w:t>人承诺如下：</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承诺人保证其为参加</w:t>
      </w:r>
      <w:r>
        <w:rPr>
          <w:rFonts w:ascii="Times New Roman" w:eastAsia="仿宋_GB2312"/>
          <w:sz w:val="28"/>
          <w:szCs w:val="28"/>
        </w:rPr>
        <w:t>2019</w:t>
      </w:r>
      <w:r>
        <w:rPr>
          <w:rFonts w:ascii="Times New Roman" w:eastAsia="仿宋_GB2312"/>
          <w:sz w:val="28"/>
          <w:szCs w:val="28"/>
        </w:rPr>
        <w:t>年北京</w:t>
      </w:r>
      <w:proofErr w:type="gramStart"/>
      <w:r>
        <w:rPr>
          <w:rFonts w:ascii="Times New Roman" w:eastAsia="仿宋_GB2312"/>
          <w:sz w:val="28"/>
          <w:szCs w:val="28"/>
        </w:rPr>
        <w:t>世</w:t>
      </w:r>
      <w:proofErr w:type="gramEnd"/>
      <w:r>
        <w:rPr>
          <w:rFonts w:ascii="Times New Roman" w:eastAsia="仿宋_GB2312"/>
          <w:sz w:val="28"/>
          <w:szCs w:val="28"/>
        </w:rPr>
        <w:t>园会黑龙江</w:t>
      </w:r>
      <w:r>
        <w:rPr>
          <w:rFonts w:ascii="Times New Roman" w:eastAsia="仿宋_GB2312" w:hint="eastAsia"/>
          <w:sz w:val="28"/>
          <w:szCs w:val="28"/>
        </w:rPr>
        <w:t>室外展</w:t>
      </w:r>
      <w:r>
        <w:rPr>
          <w:rFonts w:ascii="Times New Roman" w:eastAsia="仿宋_GB2312"/>
          <w:sz w:val="28"/>
          <w:szCs w:val="28"/>
        </w:rPr>
        <w:t>园</w:t>
      </w:r>
      <w:r>
        <w:rPr>
          <w:rFonts w:ascii="Times New Roman" w:eastAsia="仿宋_GB2312" w:hint="eastAsia"/>
          <w:sz w:val="28"/>
          <w:szCs w:val="28"/>
        </w:rPr>
        <w:t>和</w:t>
      </w:r>
      <w:r>
        <w:rPr>
          <w:rFonts w:ascii="Times New Roman" w:eastAsia="仿宋_GB2312"/>
          <w:sz w:val="28"/>
          <w:szCs w:val="28"/>
        </w:rPr>
        <w:t>黑龙江</w:t>
      </w:r>
      <w:r>
        <w:rPr>
          <w:rFonts w:ascii="Times New Roman" w:eastAsia="仿宋_GB2312" w:hint="eastAsia"/>
          <w:sz w:val="28"/>
          <w:szCs w:val="28"/>
        </w:rPr>
        <w:t>室内展位设计</w:t>
      </w:r>
      <w:r>
        <w:rPr>
          <w:rFonts w:ascii="Times New Roman" w:eastAsia="仿宋_GB2312"/>
          <w:sz w:val="28"/>
          <w:szCs w:val="28"/>
        </w:rPr>
        <w:t>方案征集活动应征方案（以下简称</w:t>
      </w:r>
      <w:r>
        <w:rPr>
          <w:rFonts w:ascii="Times New Roman" w:eastAsia="仿宋_GB2312"/>
          <w:sz w:val="28"/>
          <w:szCs w:val="28"/>
        </w:rPr>
        <w:t>“</w:t>
      </w:r>
      <w:r>
        <w:rPr>
          <w:rFonts w:ascii="Times New Roman" w:eastAsia="仿宋_GB2312"/>
          <w:sz w:val="28"/>
          <w:szCs w:val="28"/>
        </w:rPr>
        <w:t>应征方案</w:t>
      </w:r>
      <w:r>
        <w:rPr>
          <w:rFonts w:ascii="Times New Roman" w:eastAsia="仿宋_GB2312"/>
          <w:sz w:val="28"/>
          <w:szCs w:val="28"/>
        </w:rPr>
        <w:t>”</w:t>
      </w:r>
      <w:r>
        <w:rPr>
          <w:rFonts w:ascii="Times New Roman" w:eastAsia="仿宋_GB2312"/>
          <w:sz w:val="28"/>
          <w:szCs w:val="28"/>
        </w:rPr>
        <w:t>）的创作者。如出现侵权行为</w:t>
      </w:r>
      <w:r>
        <w:rPr>
          <w:rFonts w:ascii="Times New Roman" w:eastAsia="仿宋_GB2312" w:hint="eastAsia"/>
          <w:sz w:val="28"/>
          <w:szCs w:val="28"/>
        </w:rPr>
        <w:t>，</w:t>
      </w:r>
      <w:r>
        <w:rPr>
          <w:rFonts w:ascii="Times New Roman" w:eastAsia="仿宋_GB2312"/>
          <w:sz w:val="28"/>
          <w:szCs w:val="28"/>
        </w:rPr>
        <w:t>由承诺人承担全部法律责任。</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承诺人保证其应征方案为原创作品，除参加本征集活动外，未曾以任何形式发表过，也未曾以任何方式为公众所知。</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承诺人保证其在全球范围内未曾自行或授权他人对应征方案进行任何形式的使用或开发。自应征方案提交起至本征集活动评选结果揭晓前，承诺人不会自行或授权他人对应征方案进行任何形式的使用或开发。</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承诺人确认，除</w:t>
      </w:r>
      <w:r>
        <w:rPr>
          <w:rFonts w:ascii="Times New Roman" w:eastAsia="仿宋_GB2312" w:hint="eastAsia"/>
          <w:sz w:val="28"/>
          <w:szCs w:val="28"/>
        </w:rPr>
        <w:t>公告发布</w:t>
      </w:r>
      <w:r>
        <w:rPr>
          <w:rFonts w:ascii="Times New Roman" w:eastAsia="仿宋_GB2312"/>
          <w:sz w:val="28"/>
          <w:szCs w:val="28"/>
        </w:rPr>
        <w:t>人书面许可的情形外，无论何时何地，承诺人不以任何形式发表、宣传和转让其应征方案或宣传其应征行为。</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承诺人确认设计作品一经采用即</w:t>
      </w:r>
      <w:r>
        <w:rPr>
          <w:rFonts w:ascii="Times New Roman" w:eastAsia="仿宋_GB2312" w:hint="eastAsia"/>
          <w:sz w:val="28"/>
          <w:szCs w:val="28"/>
        </w:rPr>
        <w:t>视</w:t>
      </w:r>
      <w:r>
        <w:rPr>
          <w:rFonts w:ascii="Times New Roman" w:eastAsia="仿宋_GB2312"/>
          <w:sz w:val="28"/>
          <w:szCs w:val="28"/>
        </w:rPr>
        <w:t>为职务作品，著作权归</w:t>
      </w:r>
      <w:r>
        <w:rPr>
          <w:rFonts w:ascii="Times New Roman" w:eastAsia="仿宋_GB2312" w:hint="eastAsia"/>
          <w:sz w:val="28"/>
          <w:szCs w:val="28"/>
        </w:rPr>
        <w:t>公告发布</w:t>
      </w:r>
      <w:r>
        <w:rPr>
          <w:rFonts w:ascii="Times New Roman" w:eastAsia="仿宋_GB2312"/>
          <w:sz w:val="28"/>
          <w:szCs w:val="28"/>
        </w:rPr>
        <w:t>人所有。设计人享有署名权。</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保证其应征方案未侵犯任何第三方的合法权益，如因承诺人的应征方案侵犯第三方合法权益或因承诺人的其他过错而主办机构遭受任何名誉或经济上的损失，主办机构均有权要求承诺人采取足够而适当的措施，以保证主办机构免受上述损失。主办机构同时保留</w:t>
      </w:r>
      <w:proofErr w:type="gramStart"/>
      <w:r>
        <w:rPr>
          <w:rFonts w:ascii="Times New Roman" w:eastAsia="仿宋_GB2312"/>
          <w:sz w:val="28"/>
          <w:szCs w:val="28"/>
        </w:rPr>
        <w:t>向承诺</w:t>
      </w:r>
      <w:proofErr w:type="gramEnd"/>
      <w:r>
        <w:rPr>
          <w:rFonts w:ascii="Times New Roman" w:eastAsia="仿宋_GB2312"/>
          <w:sz w:val="28"/>
          <w:szCs w:val="28"/>
        </w:rPr>
        <w:t>人追究和索赔的权利。</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承诺人保证其承诺真实可靠，并善意履行本承诺。如有违</w:t>
      </w:r>
      <w:r>
        <w:rPr>
          <w:rFonts w:ascii="Times New Roman" w:eastAsia="仿宋_GB2312"/>
          <w:sz w:val="28"/>
          <w:szCs w:val="28"/>
        </w:rPr>
        <w:lastRenderedPageBreak/>
        <w:t>反而导致损害的，主办方有权就其因此所受到的直接或间接损失提出索赔。同时，主办机构保留取消承诺人应征资格的权利。</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proofErr w:type="gramStart"/>
      <w:r>
        <w:rPr>
          <w:rFonts w:ascii="Times New Roman" w:eastAsia="仿宋_GB2312"/>
          <w:sz w:val="28"/>
          <w:szCs w:val="28"/>
        </w:rPr>
        <w:t>本承诺</w:t>
      </w:r>
      <w:proofErr w:type="gramEnd"/>
      <w:r>
        <w:rPr>
          <w:rFonts w:ascii="Times New Roman" w:eastAsia="仿宋_GB2312"/>
          <w:sz w:val="28"/>
          <w:szCs w:val="28"/>
        </w:rPr>
        <w:t>书适用中华人民共和国法律。</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hint="eastAsia"/>
          <w:sz w:val="28"/>
          <w:szCs w:val="28"/>
        </w:rPr>
      </w:pPr>
      <w:proofErr w:type="gramStart"/>
      <w:r>
        <w:rPr>
          <w:rFonts w:ascii="Times New Roman" w:eastAsia="仿宋_GB2312"/>
          <w:sz w:val="28"/>
          <w:szCs w:val="28"/>
        </w:rPr>
        <w:t>本承诺书自承诺</w:t>
      </w:r>
      <w:proofErr w:type="gramEnd"/>
      <w:r>
        <w:rPr>
          <w:rFonts w:ascii="Times New Roman" w:eastAsia="仿宋_GB2312"/>
          <w:sz w:val="28"/>
          <w:szCs w:val="28"/>
        </w:rPr>
        <w:t>人盖章之日起生效。</w:t>
      </w:r>
    </w:p>
    <w:p w:rsidR="00F442DE" w:rsidRDefault="00F442DE" w:rsidP="00F442DE">
      <w:pPr>
        <w:pStyle w:val="zhengwen444"/>
        <w:numPr>
          <w:ilvl w:val="0"/>
          <w:numId w:val="1"/>
        </w:numPr>
        <w:spacing w:line="500" w:lineRule="exact"/>
        <w:ind w:left="0" w:firstLineChars="200" w:firstLine="560"/>
        <w:jc w:val="both"/>
        <w:rPr>
          <w:rFonts w:ascii="Times New Roman" w:eastAsia="仿宋_GB2312"/>
          <w:sz w:val="28"/>
          <w:szCs w:val="28"/>
        </w:rPr>
      </w:pPr>
      <w:r>
        <w:rPr>
          <w:rFonts w:ascii="Times New Roman" w:eastAsia="仿宋_GB2312"/>
          <w:sz w:val="28"/>
          <w:szCs w:val="28"/>
        </w:rPr>
        <w:t>承诺人保证在创作应征方案及向主办方提交应征方案过程中遵守保密义务，并</w:t>
      </w:r>
      <w:proofErr w:type="gramStart"/>
      <w:r>
        <w:rPr>
          <w:rFonts w:ascii="Times New Roman" w:eastAsia="仿宋_GB2312"/>
          <w:sz w:val="28"/>
          <w:szCs w:val="28"/>
        </w:rPr>
        <w:t>确认因</w:t>
      </w:r>
      <w:proofErr w:type="gramEnd"/>
      <w:r>
        <w:rPr>
          <w:rFonts w:ascii="Times New Roman" w:eastAsia="仿宋_GB2312"/>
          <w:sz w:val="28"/>
          <w:szCs w:val="28"/>
        </w:rPr>
        <w:t>参加本次征集活动而发生的任何费用由承诺人自行承担。</w:t>
      </w:r>
    </w:p>
    <w:p w:rsidR="00F442DE" w:rsidRDefault="00F442DE" w:rsidP="00F442DE">
      <w:pPr>
        <w:pStyle w:val="zhengwen444"/>
        <w:spacing w:line="500" w:lineRule="exact"/>
        <w:ind w:firstLineChars="200" w:firstLine="562"/>
        <w:jc w:val="both"/>
        <w:rPr>
          <w:rFonts w:ascii="Times New Roman" w:eastAsia="仿宋_GB2312"/>
          <w:b/>
          <w:sz w:val="28"/>
          <w:szCs w:val="28"/>
        </w:rPr>
      </w:pPr>
    </w:p>
    <w:p w:rsidR="00F442DE" w:rsidRDefault="00F442DE" w:rsidP="00F442DE">
      <w:pPr>
        <w:pStyle w:val="biaoti444"/>
        <w:snapToGrid w:val="0"/>
        <w:spacing w:line="500" w:lineRule="exact"/>
        <w:ind w:firstLineChars="200" w:firstLine="560"/>
        <w:jc w:val="both"/>
        <w:rPr>
          <w:rFonts w:ascii="Times New Roman" w:eastAsia="仿宋_GB2312"/>
          <w:bCs/>
          <w:color w:val="000000"/>
          <w:sz w:val="28"/>
          <w:szCs w:val="28"/>
        </w:rPr>
      </w:pPr>
      <w:r>
        <w:rPr>
          <w:rFonts w:ascii="Times New Roman" w:eastAsia="仿宋_GB2312"/>
          <w:bCs/>
          <w:color w:val="000000"/>
          <w:sz w:val="28"/>
          <w:szCs w:val="28"/>
        </w:rPr>
        <w:t>承诺人姓名或名称：</w:t>
      </w:r>
    </w:p>
    <w:p w:rsidR="00F442DE" w:rsidRDefault="00F442DE" w:rsidP="00F442DE">
      <w:pPr>
        <w:pStyle w:val="biaoti444"/>
        <w:snapToGrid w:val="0"/>
        <w:spacing w:line="500" w:lineRule="exact"/>
        <w:ind w:firstLineChars="200" w:firstLine="560"/>
        <w:jc w:val="both"/>
        <w:rPr>
          <w:rFonts w:ascii="Times New Roman" w:eastAsia="仿宋_GB2312"/>
          <w:bCs/>
          <w:color w:val="000000"/>
          <w:sz w:val="28"/>
          <w:szCs w:val="28"/>
        </w:rPr>
      </w:pPr>
      <w:r>
        <w:rPr>
          <w:rFonts w:ascii="Times New Roman" w:eastAsia="仿宋_GB2312"/>
          <w:bCs/>
          <w:color w:val="000000"/>
          <w:sz w:val="28"/>
          <w:szCs w:val="28"/>
        </w:rPr>
        <w:t>证件类型及号码：</w:t>
      </w:r>
    </w:p>
    <w:p w:rsidR="00F442DE" w:rsidRDefault="00F442DE" w:rsidP="00F442DE">
      <w:pPr>
        <w:pStyle w:val="biaoti444"/>
        <w:snapToGrid w:val="0"/>
        <w:spacing w:line="500" w:lineRule="exact"/>
        <w:ind w:firstLineChars="200" w:firstLine="560"/>
        <w:jc w:val="both"/>
        <w:rPr>
          <w:rFonts w:ascii="Times New Roman" w:eastAsia="仿宋_GB2312"/>
          <w:bCs/>
          <w:color w:val="000000"/>
          <w:sz w:val="28"/>
          <w:szCs w:val="28"/>
        </w:rPr>
      </w:pPr>
      <w:r>
        <w:rPr>
          <w:rFonts w:ascii="Times New Roman" w:eastAsia="仿宋_GB2312"/>
          <w:bCs/>
          <w:color w:val="000000"/>
          <w:sz w:val="28"/>
          <w:szCs w:val="28"/>
        </w:rPr>
        <w:t>承诺人签字</w:t>
      </w:r>
      <w:r>
        <w:rPr>
          <w:rFonts w:ascii="Times New Roman" w:eastAsia="仿宋_GB2312"/>
          <w:bCs/>
          <w:color w:val="000000"/>
          <w:sz w:val="28"/>
          <w:szCs w:val="28"/>
        </w:rPr>
        <w:t>/</w:t>
      </w:r>
      <w:r>
        <w:rPr>
          <w:rFonts w:ascii="Times New Roman" w:eastAsia="仿宋_GB2312"/>
          <w:bCs/>
          <w:color w:val="000000"/>
          <w:sz w:val="28"/>
          <w:szCs w:val="28"/>
        </w:rPr>
        <w:t>盖章：</w:t>
      </w:r>
    </w:p>
    <w:p w:rsidR="00F442DE" w:rsidRDefault="00F442DE" w:rsidP="00F442DE">
      <w:pPr>
        <w:spacing w:line="500" w:lineRule="exact"/>
        <w:ind w:firstLineChars="200" w:firstLine="560"/>
        <w:rPr>
          <w:rFonts w:ascii="Times New Roman" w:eastAsia="仿宋_GB2312" w:hAnsi="Times New Roman"/>
          <w:bCs/>
          <w:color w:val="000000"/>
          <w:kern w:val="0"/>
          <w:sz w:val="28"/>
          <w:szCs w:val="28"/>
        </w:rPr>
      </w:pPr>
      <w:r>
        <w:rPr>
          <w:rFonts w:ascii="Times New Roman" w:eastAsia="仿宋_GB2312"/>
          <w:bCs/>
          <w:color w:val="000000"/>
          <w:sz w:val="28"/>
          <w:szCs w:val="28"/>
        </w:rPr>
        <w:t>签署日期：</w:t>
      </w:r>
    </w:p>
    <w:p w:rsidR="008D62E7" w:rsidRPr="00F442DE" w:rsidRDefault="008D62E7"/>
    <w:sectPr w:rsidR="008D62E7" w:rsidRPr="00F442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粗黑简">
    <w:altName w:val="宋体"/>
    <w:charset w:val="86"/>
    <w:family w:val="modern"/>
    <w:pitch w:val="default"/>
    <w:sig w:usb0="00000001" w:usb1="080E0800" w:usb2="00000012" w:usb3="00000000" w:csb0="00040000" w:csb1="00000000"/>
  </w:font>
  <w:font w:name="汉仪细等线简">
    <w:altName w:val="宋体"/>
    <w:charset w:val="86"/>
    <w:family w:val="modern"/>
    <w:pitch w:val="default"/>
    <w:sig w:usb0="00000001" w:usb1="080E0800" w:usb2="00000012"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1FE9"/>
    <w:multiLevelType w:val="multilevel"/>
    <w:tmpl w:val="419F1FE9"/>
    <w:lvl w:ilvl="0">
      <w:start w:val="1"/>
      <w:numFmt w:val="japaneseCounting"/>
      <w:lvlText w:val="(%1)"/>
      <w:lvlJc w:val="left"/>
      <w:pPr>
        <w:tabs>
          <w:tab w:val="num" w:pos="540"/>
        </w:tabs>
        <w:ind w:left="540" w:hanging="540"/>
      </w:pPr>
      <w:rPr>
        <w:rFonts w:ascii="Times New Roman" w:eastAsia="仿宋_GB2312"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DE"/>
    <w:rsid w:val="008D62E7"/>
    <w:rsid w:val="00F4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aoti444">
    <w:name w:val="biaoti444"/>
    <w:basedOn w:val="a"/>
    <w:rsid w:val="00F442DE"/>
    <w:pPr>
      <w:autoSpaceDE w:val="0"/>
      <w:autoSpaceDN w:val="0"/>
      <w:adjustRightInd w:val="0"/>
      <w:spacing w:line="260" w:lineRule="atLeast"/>
      <w:jc w:val="left"/>
    </w:pPr>
    <w:rPr>
      <w:rFonts w:ascii="汉仪粗黑简" w:eastAsia="汉仪粗黑简" w:hAnsi="Times New Roman"/>
      <w:color w:val="D8000A"/>
      <w:kern w:val="0"/>
      <w:sz w:val="22"/>
    </w:rPr>
  </w:style>
  <w:style w:type="paragraph" w:customStyle="1" w:styleId="zhengwen444">
    <w:name w:val="zhengwen 444"/>
    <w:basedOn w:val="biaoti444"/>
    <w:rsid w:val="00F442DE"/>
    <w:pPr>
      <w:spacing w:line="250" w:lineRule="atLeast"/>
    </w:pPr>
    <w:rPr>
      <w:rFonts w:ascii="汉仪细等线简" w:eastAsia="汉仪细等线简"/>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aoti444">
    <w:name w:val="biaoti444"/>
    <w:basedOn w:val="a"/>
    <w:rsid w:val="00F442DE"/>
    <w:pPr>
      <w:autoSpaceDE w:val="0"/>
      <w:autoSpaceDN w:val="0"/>
      <w:adjustRightInd w:val="0"/>
      <w:spacing w:line="260" w:lineRule="atLeast"/>
      <w:jc w:val="left"/>
    </w:pPr>
    <w:rPr>
      <w:rFonts w:ascii="汉仪粗黑简" w:eastAsia="汉仪粗黑简" w:hAnsi="Times New Roman"/>
      <w:color w:val="D8000A"/>
      <w:kern w:val="0"/>
      <w:sz w:val="22"/>
    </w:rPr>
  </w:style>
  <w:style w:type="paragraph" w:customStyle="1" w:styleId="zhengwen444">
    <w:name w:val="zhengwen 444"/>
    <w:basedOn w:val="biaoti444"/>
    <w:rsid w:val="00F442DE"/>
    <w:pPr>
      <w:spacing w:line="250" w:lineRule="atLeast"/>
    </w:pPr>
    <w:rPr>
      <w:rFonts w:ascii="汉仪细等线简" w:eastAsia="汉仪细等线简"/>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682</Characters>
  <Application>Microsoft Office Word</Application>
  <DocSecurity>0</DocSecurity>
  <Lines>5</Lines>
  <Paragraphs>1</Paragraphs>
  <ScaleCrop>false</ScaleCrop>
  <Company>China</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吕欣</dc:creator>
  <cp:lastModifiedBy>吕欣</cp:lastModifiedBy>
  <cp:revision>1</cp:revision>
  <dcterms:created xsi:type="dcterms:W3CDTF">2017-09-11T02:31:00Z</dcterms:created>
  <dcterms:modified xsi:type="dcterms:W3CDTF">2017-09-11T02:31:00Z</dcterms:modified>
</cp:coreProperties>
</file>