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项 目 申 报 书</w:t>
      </w:r>
    </w:p>
    <w:p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48"/>
          <w:szCs w:val="48"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 w:line="24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单位名称</w:t>
      </w:r>
    </w:p>
    <w:p>
      <w:pPr>
        <w:spacing w:before="156" w:beforeLines="50" w:after="156" w:afterLines="50" w:line="24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2026年  月</w:t>
      </w:r>
    </w:p>
    <w:p>
      <w:pPr>
        <w:spacing w:before="156" w:beforeLines="50" w:after="156" w:afterLines="50" w:line="240" w:lineRule="auto"/>
        <w:jc w:val="center"/>
        <w:rPr>
          <w:rFonts w:ascii="黑体" w:hAnsi="黑体" w:eastAsia="黑体"/>
          <w:b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项目承担</w:t>
      </w:r>
      <w:r>
        <w:rPr>
          <w:rFonts w:ascii="黑体" w:hAnsi="黑体" w:eastAsia="黑体"/>
          <w:b/>
          <w:bCs/>
          <w:sz w:val="28"/>
          <w:szCs w:val="28"/>
        </w:rPr>
        <w:t>单位</w:t>
      </w:r>
      <w:r>
        <w:rPr>
          <w:rFonts w:hint="eastAsia" w:ascii="黑体" w:hAnsi="黑体" w:eastAsia="黑体"/>
          <w:b/>
          <w:bCs/>
          <w:sz w:val="28"/>
          <w:szCs w:val="28"/>
        </w:rPr>
        <w:t>基本情况</w:t>
      </w:r>
    </w:p>
    <w:p>
      <w:pPr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ascii="仿宋" w:hAnsi="仿宋" w:eastAsia="仿宋"/>
        </w:rPr>
        <w:br w:type="page"/>
      </w:r>
      <w:r>
        <w:rPr>
          <w:rFonts w:hint="eastAsia" w:ascii="黑体" w:hAnsi="黑体" w:eastAsia="黑体"/>
          <w:b/>
          <w:bCs/>
          <w:sz w:val="28"/>
          <w:szCs w:val="28"/>
        </w:rPr>
        <w:t>二、</w:t>
      </w:r>
      <w:r>
        <w:rPr>
          <w:rFonts w:ascii="黑体" w:hAnsi="黑体" w:eastAsia="黑体"/>
          <w:b/>
          <w:bCs/>
          <w:sz w:val="28"/>
          <w:szCs w:val="28"/>
        </w:rPr>
        <w:t>任务负责人简介及相关工作的主要业绩</w:t>
      </w:r>
    </w:p>
    <w:p>
      <w:pPr>
        <w:rPr>
          <w:rFonts w:ascii="黑体" w:hAnsi="黑体" w:eastAsia="黑体"/>
          <w:b/>
          <w:bCs/>
          <w:sz w:val="28"/>
          <w:szCs w:val="28"/>
        </w:rPr>
      </w:pPr>
    </w:p>
    <w:p>
      <w:pPr>
        <w:numPr>
          <w:ilvl w:val="0"/>
          <w:numId w:val="2"/>
        </w:num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仿宋" w:hAnsi="仿宋" w:eastAsia="仿宋"/>
        </w:rPr>
        <w:br w:type="page"/>
      </w:r>
      <w:r>
        <w:rPr>
          <w:rFonts w:ascii="黑体" w:hAnsi="黑体" w:eastAsia="黑体"/>
          <w:b/>
          <w:bCs/>
          <w:sz w:val="28"/>
          <w:szCs w:val="28"/>
        </w:rPr>
        <w:t>工作方案（</w:t>
      </w:r>
      <w:r>
        <w:rPr>
          <w:rFonts w:hint="eastAsia" w:ascii="黑体" w:hAnsi="黑体" w:eastAsia="黑体"/>
          <w:b/>
          <w:bCs/>
          <w:sz w:val="28"/>
          <w:szCs w:val="28"/>
        </w:rPr>
        <w:t>任务目标、工作内容、</w:t>
      </w:r>
      <w:r>
        <w:rPr>
          <w:rFonts w:ascii="黑体" w:hAnsi="黑体" w:eastAsia="黑体"/>
          <w:b/>
          <w:bCs/>
          <w:sz w:val="28"/>
          <w:szCs w:val="28"/>
        </w:rPr>
        <w:t>实施</w:t>
      </w:r>
      <w:r>
        <w:rPr>
          <w:rFonts w:hint="eastAsia" w:ascii="黑体" w:hAnsi="黑体" w:eastAsia="黑体"/>
          <w:b/>
          <w:bCs/>
          <w:sz w:val="28"/>
          <w:szCs w:val="28"/>
        </w:rPr>
        <w:t>计划安排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预期成果</w:t>
      </w:r>
      <w:r>
        <w:rPr>
          <w:rFonts w:ascii="黑体" w:hAnsi="黑体" w:eastAsia="黑体"/>
          <w:b/>
          <w:bCs/>
          <w:sz w:val="28"/>
          <w:szCs w:val="28"/>
        </w:rPr>
        <w:t>等）</w:t>
      </w:r>
    </w:p>
    <w:p>
      <w:pPr>
        <w:rPr>
          <w:rFonts w:ascii="黑体" w:hAnsi="黑体" w:eastAsia="黑体"/>
          <w:b/>
          <w:bCs/>
          <w:sz w:val="28"/>
          <w:szCs w:val="28"/>
        </w:rPr>
      </w:pPr>
    </w:p>
    <w:p>
      <w:pPr>
        <w:widowControl/>
        <w:spacing w:line="240" w:lineRule="auto"/>
        <w:jc w:val="left"/>
        <w:rPr>
          <w:rFonts w:ascii="黑体" w:hAns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b/>
          <w:bCs/>
          <w:sz w:val="28"/>
          <w:szCs w:val="28"/>
        </w:rPr>
        <w:br w:type="page"/>
      </w:r>
      <w:r>
        <w:rPr>
          <w:rFonts w:hint="eastAsia" w:ascii="黑体" w:hAnsi="黑体" w:eastAsia="黑体"/>
          <w:b/>
          <w:bCs/>
          <w:sz w:val="28"/>
          <w:szCs w:val="28"/>
        </w:rPr>
        <w:t>四、</w:t>
      </w:r>
      <w:r>
        <w:rPr>
          <w:rFonts w:ascii="黑体" w:hAnsi="黑体" w:eastAsia="黑体"/>
          <w:b/>
          <w:bCs/>
          <w:sz w:val="28"/>
          <w:szCs w:val="28"/>
        </w:rPr>
        <w:t>经费预算表</w:t>
      </w:r>
    </w:p>
    <w:tbl>
      <w:tblPr>
        <w:tblStyle w:val="4"/>
        <w:tblW w:w="0" w:type="auto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999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72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预算金额（万元）</w:t>
            </w:r>
          </w:p>
        </w:tc>
        <w:tc>
          <w:tcPr>
            <w:tcW w:w="3765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办公用品费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市内交通费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劳务费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专家咨询费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会议费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999" w:type="dxa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6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上述支出比例由课题负责人根据课题实际需要调整使用</w:t>
            </w:r>
          </w:p>
        </w:tc>
      </w:tr>
    </w:tbl>
    <w:p>
      <w:pPr>
        <w:ind w:firstLine="642" w:firstLineChars="200"/>
        <w:rPr>
          <w:rFonts w:ascii="黑体" w:hAnsi="黑体" w:eastAsia="黑体"/>
          <w:b/>
          <w:bCs/>
        </w:rPr>
      </w:pPr>
    </w:p>
    <w:p>
      <w:pPr>
        <w:spacing w:before="156" w:beforeLines="50" w:after="156" w:afterLines="50"/>
        <w:rPr>
          <w:rFonts w:ascii="黑体" w:hAnsi="黑体" w:eastAsia="黑体"/>
          <w:b/>
          <w:bCs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before="156" w:beforeLines="50" w:after="156" w:afterLines="5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</w:t>
      </w:r>
      <w:r>
        <w:rPr>
          <w:rFonts w:ascii="黑体" w:hAnsi="黑体" w:eastAsia="黑体"/>
          <w:b/>
          <w:bCs/>
          <w:sz w:val="28"/>
          <w:szCs w:val="28"/>
        </w:rPr>
        <w:t>保密承诺书面声明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我了解有关保密法规制度，知悉应当承担的保密义务和法律责任。本人庄重承诺：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一、严格遵守执行《中华人民共和国保守国家秘密法》，认真学习有关保密规定，切实履行保密义务。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二、严格落实</w:t>
      </w:r>
      <w:r>
        <w:rPr>
          <w:rFonts w:hint="eastAsia" w:ascii="仿宋" w:hAnsi="仿宋" w:eastAsia="仿宋"/>
          <w:sz w:val="24"/>
          <w:szCs w:val="24"/>
          <w:lang w:eastAsia="zh-CN"/>
        </w:rPr>
        <w:t>项目</w:t>
      </w:r>
      <w:r>
        <w:rPr>
          <w:rFonts w:hint="eastAsia" w:ascii="仿宋" w:hAnsi="仿宋" w:eastAsia="仿宋"/>
          <w:sz w:val="24"/>
          <w:szCs w:val="24"/>
        </w:rPr>
        <w:t>申报受理单位提出的保密要求，自觉遵照执行。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三、熟知与工作有关的保密事项，加强经常性学习，不断提高保密能力。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四、在实际工作中不断健全完善保密措施，加强自我监督，自愿接受保密审查。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五、在具体工作和交流活动中，不违规记录、复制涉密信息；不私自留存、销毁文件；不以任何方式泄露所接触和知悉的国家秘密。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六、不擅自将涉密信息和文件在公开的文件资料、出版物、会议、新闻媒体以及互联网站、微信等即时通讯工具上传播和使用。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七、接受媒体采访、在各类自媒体上发表观点，不得涉及国家秘密和内部工作信息。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八、在工作中，不擅自将接触到的党政机关内部工作相关数据、观点和案例用于其他学术研究和其他应用。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九、如违反保密承诺，发生违法违规情形，自愿承担一切责任，严格按有关规定追究责任。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wordWrap w:val="0"/>
        <w:ind w:firstLine="2168" w:firstLineChars="9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承 诺 人（签字）</w:t>
      </w:r>
      <w:r>
        <w:rPr>
          <w:rFonts w:hint="eastAsia" w:ascii="仿宋" w:hAnsi="仿宋" w:eastAsia="仿宋"/>
          <w:sz w:val="24"/>
          <w:szCs w:val="24"/>
        </w:rPr>
        <w:t xml:space="preserve">：                   </w:t>
      </w:r>
    </w:p>
    <w:p>
      <w:pPr>
        <w:wordWrap w:val="0"/>
        <w:ind w:firstLine="2168" w:firstLineChars="900"/>
        <w:jc w:val="righ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申请单位（公章）：                   </w:t>
      </w:r>
    </w:p>
    <w:p>
      <w:pPr>
        <w:wordWrap w:val="0"/>
        <w:ind w:firstLine="2168" w:firstLineChars="900"/>
        <w:jc w:val="right"/>
        <w:rPr>
          <w:rFonts w:hint="eastAsia" w:ascii="黑体" w:hAnsi="黑体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时           间：                   </w:t>
      </w:r>
    </w:p>
    <w:p>
      <w:pPr>
        <w:spacing w:before="156" w:beforeLines="50" w:after="156" w:afterLines="5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六、申请单位法人证书</w:t>
      </w:r>
    </w:p>
    <w:p>
      <w:pPr>
        <w:spacing w:before="156" w:beforeLines="50" w:after="156" w:afterLines="50"/>
        <w:rPr>
          <w:rFonts w:hint="eastAsia" w:ascii="黑体" w:hAnsi="黑体" w:eastAsia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355600"/>
              <wp:effectExtent l="0" t="0" r="0" b="0"/>
              <wp:wrapNone/>
              <wp:docPr id="166885938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28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69v+MdAA&#10;AAADAQAADwAAAAAAAAABACAAAAA4AAAAZHJzL2Rvd25yZXYueG1sUEsBAhQAFAAAAAgAh07iQPyy&#10;6+ERAgAACgQAAA4AAAAAAAAAAQAgAAAANQEAAGRycy9lMm9Eb2MueG1sUEsFBgAAAAAGAAYAWQEA&#10;AL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D7A28"/>
    <w:multiLevelType w:val="singleLevel"/>
    <w:tmpl w:val="BB8D7A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EF69C8"/>
    <w:multiLevelType w:val="singleLevel"/>
    <w:tmpl w:val="65EF69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F1657"/>
    <w:rsid w:val="000936C0"/>
    <w:rsid w:val="0016288E"/>
    <w:rsid w:val="005B1F30"/>
    <w:rsid w:val="00785611"/>
    <w:rsid w:val="0081573A"/>
    <w:rsid w:val="00B72567"/>
    <w:rsid w:val="11F7DE30"/>
    <w:rsid w:val="1CBDEBF6"/>
    <w:rsid w:val="3EDBE633"/>
    <w:rsid w:val="6AFE2913"/>
    <w:rsid w:val="6DCF1657"/>
    <w:rsid w:val="7EFC02ED"/>
    <w:rsid w:val="B17FC8AC"/>
    <w:rsid w:val="BFBFFA32"/>
    <w:rsid w:val="F5F3F6EB"/>
    <w:rsid w:val="FFDFC9BB"/>
    <w:rsid w:val="FFF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</Words>
  <Characters>639</Characters>
  <Lines>5</Lines>
  <Paragraphs>1</Paragraphs>
  <TotalTime>2</TotalTime>
  <ScaleCrop>false</ScaleCrop>
  <LinksUpToDate>false</LinksUpToDate>
  <CharactersWithSpaces>750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2026-05-22T00:04:00Z</dcterms:created>
  <dc:creator>jizhi</dc:creator>
  <cp:lastModifiedBy>sy</cp:lastModifiedBy>
  <cp:lastPrinted>2026-05-22T00:13:00Z</cp:lastPrinted>
  <dcterms:modified xsi:type="dcterms:W3CDTF">2026-05-25T15:05:56Z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5FF558D7D02D88AFD4F4136AF13FD5AB</vt:lpwstr>
  </property>
</Properties>
</file>