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24"/>
        </w:rPr>
        <w:t xml:space="preserve"> </w:t>
      </w:r>
      <w:r>
        <w:rPr>
          <w:rFonts w:eastAsia="黑体"/>
          <w:bCs/>
          <w:color w:val="000000"/>
          <w:sz w:val="32"/>
          <w:szCs w:val="32"/>
        </w:rPr>
        <w:t>附件3</w:t>
      </w:r>
    </w:p>
    <w:p>
      <w:pPr>
        <w:spacing w:line="360" w:lineRule="auto"/>
        <w:rPr>
          <w:rFonts w:eastAsia="黑体"/>
          <w:bCs/>
          <w:color w:val="000000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6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中国藏学研究中心青年项目</w:t>
      </w:r>
    </w:p>
    <w:p>
      <w:pPr>
        <w:pStyle w:val="2"/>
        <w:widowControl/>
        <w:spacing w:before="0" w:beforeAutospacing="0" w:after="0" w:afterAutospacing="0"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年度申报项</w:t>
      </w:r>
      <w:r>
        <w:rPr>
          <w:rFonts w:eastAsia="方正小标宋简体"/>
          <w:sz w:val="44"/>
          <w:szCs w:val="44"/>
        </w:rPr>
        <w:t>目清单</w:t>
      </w:r>
    </w:p>
    <w:bookmarkEnd w:id="0"/>
    <w:p>
      <w:pPr>
        <w:jc w:val="center"/>
        <w:rPr>
          <w:rFonts w:eastAsia="华文中宋"/>
          <w:sz w:val="44"/>
          <w:szCs w:val="44"/>
        </w:rPr>
      </w:pPr>
    </w:p>
    <w:p>
      <w:pPr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（XXXX单位，共计XX项）</w:t>
      </w:r>
    </w:p>
    <w:p>
      <w:pPr>
        <w:rPr>
          <w:rFonts w:eastAsia="仿宋"/>
          <w:sz w:val="32"/>
          <w:szCs w:val="3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79"/>
        <w:gridCol w:w="2126"/>
        <w:gridCol w:w="326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申请人姓名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所在单位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课题名称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选题方向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rPr>
          <w:rFonts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2166"/>
    <w:rsid w:val="6A87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2022-03-30T01:37:00Z</dcterms:created>
  <dc:creator>INSReality</dc:creator>
  <cp:lastModifiedBy>INSReality</cp:lastModifiedBy>
  <dcterms:modified xsi:type="dcterms:W3CDTF">2022-03-30T01:38:11Z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932771948DD44169822C1F3CEE0648CC</vt:lpwstr>
  </property>
</Properties>
</file>