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A7BB">
      <w:pPr>
        <w:pStyle w:val="7"/>
        <w:widowControl/>
        <w:spacing w:before="0" w:beforeAutospacing="0" w:after="0" w:afterAutospacing="0" w:line="6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附件1</w:t>
      </w:r>
    </w:p>
    <w:p w14:paraId="7D9A432C">
      <w:pPr>
        <w:pStyle w:val="8"/>
        <w:adjustRightInd w:val="0"/>
        <w:snapToGrid w:val="0"/>
        <w:spacing w:before="0" w:after="0" w:line="660" w:lineRule="exact"/>
        <w:rPr>
          <w:rFonts w:hint="default" w:ascii="Times New Roman" w:hAnsi="Times New Roman" w:eastAsia="方正小标宋_GBK" w:cs="Times New Roman"/>
          <w:b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sz w:val="44"/>
          <w:szCs w:val="44"/>
        </w:rPr>
        <w:t>中国藏学研究中心青年项目选题</w:t>
      </w:r>
    </w:p>
    <w:p w14:paraId="32DDB529">
      <w:pPr>
        <w:pStyle w:val="8"/>
        <w:adjustRightInd w:val="0"/>
        <w:snapToGrid w:val="0"/>
        <w:spacing w:before="0" w:after="0" w:line="660" w:lineRule="exact"/>
        <w:rPr>
          <w:rFonts w:hint="default" w:ascii="Times New Roman" w:hAnsi="Times New Roman" w:eastAsia="方正小标宋_GBK" w:cs="Times New Roman"/>
          <w:b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sz w:val="44"/>
          <w:szCs w:val="44"/>
        </w:rPr>
        <w:t>6</w:t>
      </w:r>
      <w:bookmarkStart w:id="4" w:name="_GoBack"/>
      <w:bookmarkEnd w:id="4"/>
      <w:r>
        <w:rPr>
          <w:rFonts w:ascii="Times New Roman" w:hAnsi="Times New Roman" w:eastAsia="方正小标宋_GBK" w:cs="Times New Roman"/>
          <w:b w:val="0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 w:val="0"/>
          <w:sz w:val="44"/>
          <w:szCs w:val="44"/>
        </w:rPr>
        <w:t>课题指南</w:t>
      </w:r>
    </w:p>
    <w:p w14:paraId="61A1022B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00A7D4F2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一、指南说明</w:t>
      </w:r>
    </w:p>
    <w:p w14:paraId="5B1EC431">
      <w:pPr>
        <w:pStyle w:val="4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（一）《中国藏学研究中心青年项目课题指南》</w:t>
      </w:r>
      <w:bookmarkStart w:id="0" w:name="OLE_LINK4"/>
      <w:bookmarkStart w:id="1" w:name="OLE_LINK5"/>
      <w:bookmarkStart w:id="2" w:name="OLE_LINK6"/>
      <w:r>
        <w:rPr>
          <w:rFonts w:ascii="Times New Roman" w:hAnsi="Times New Roman" w:eastAsia="仿宋" w:cs="Times New Roman"/>
          <w:sz w:val="32"/>
          <w:szCs w:val="32"/>
        </w:rPr>
        <w:t>（下称《指南》）围绕深入学习贯彻习近平新时代中国特色社会主义思想、党的二十大精神、中央第七次西藏工作座谈会精神，</w:t>
      </w:r>
      <w:bookmarkEnd w:id="0"/>
      <w:bookmarkEnd w:id="1"/>
      <w:bookmarkEnd w:id="2"/>
      <w:r>
        <w:rPr>
          <w:rFonts w:ascii="Times New Roman" w:hAnsi="Times New Roman" w:eastAsia="仿宋" w:cs="Times New Roman"/>
          <w:sz w:val="32"/>
          <w:szCs w:val="32"/>
        </w:rPr>
        <w:t>在相关学科中拟定了一批重要选题，申请人可结合自己的学术专长和研究基础选择申报。</w:t>
      </w:r>
    </w:p>
    <w:p w14:paraId="148C6C86">
      <w:pPr>
        <w:pStyle w:val="4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申报中国藏学研究中心青年项目，要体现鲜明的时代特征、问题导向和创新意识，立足党和国家事业发展需要，聚焦经济社会发展中的全局性、战略性和前瞻性的重大理论与实践问题，符合藏学学科建设发展要求，力求具有现实性、针对性和较强的决策参考价值。</w:t>
      </w:r>
    </w:p>
    <w:p w14:paraId="539B1988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二、申报要求</w:t>
      </w:r>
    </w:p>
    <w:p w14:paraId="66BF14BE">
      <w:pPr>
        <w:pStyle w:val="4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（一）课题申请人须具备下列条件：遵守中华人民共和国宪法和法律；具有独立开展研究和组织开展研究的能力，能够承担实质性研究工作；课题负责人一般应具有硕士以上（含硕士）学位，年龄不超过45周岁</w:t>
      </w:r>
      <w:r>
        <w:rPr>
          <w:rFonts w:ascii="Times New Roman" w:hAnsi="Times New Roman" w:eastAsia="华文仿宋" w:cs="Times New Roman"/>
          <w:color w:val="2E2E2E"/>
          <w:kern w:val="0"/>
          <w:sz w:val="32"/>
          <w:szCs w:val="32"/>
        </w:rPr>
        <w:t>（19</w:t>
      </w:r>
      <w:r>
        <w:rPr>
          <w:rFonts w:hint="eastAsia" w:ascii="Times New Roman" w:hAnsi="Times New Roman" w:eastAsia="华文仿宋" w:cs="Times New Roman"/>
          <w:color w:val="2E2E2E"/>
          <w:kern w:val="0"/>
          <w:sz w:val="32"/>
          <w:szCs w:val="32"/>
        </w:rPr>
        <w:t>8</w:t>
      </w:r>
      <w:r>
        <w:rPr>
          <w:rFonts w:hint="eastAsia" w:ascii="Times New Roman" w:hAnsi="Times New Roman" w:eastAsia="华文仿宋" w:cs="Times New Roman"/>
          <w:color w:val="2E2E2E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华文仿宋" w:cs="Times New Roman"/>
          <w:color w:val="2E2E2E"/>
          <w:kern w:val="0"/>
          <w:sz w:val="32"/>
          <w:szCs w:val="32"/>
        </w:rPr>
        <w:t>年1月1日后出生）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02693744">
      <w:pPr>
        <w:pStyle w:val="4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（二）中国藏学研究中心青年项目资助额度为每个项目3万元，完成时限1年。申请人应根据实际情况，遵照国家有关财政财务管理制度和所在单位经费管理办法的要求，编制科学合理的经费预算。</w:t>
      </w:r>
    </w:p>
    <w:p w14:paraId="3CED041E">
      <w:pPr>
        <w:pStyle w:val="4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《指南》主要是为课题申请人提示选题方向和研究范围。课题申请人可根据青年项目1年期的短期项目特点，结合自身研究条件，对选题的文字表述做适当修改或据此自行设计具体题目，研究中选择适当的研究角度、方法和侧重点。</w:t>
      </w:r>
    </w:p>
    <w:p w14:paraId="76C04CB2">
      <w:pPr>
        <w:pStyle w:val="4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（四）中国藏学研究中心青年项目成果原则上为调研报告或论文，文种为汉文或藏文（其中用藏文提交的成果需附500字以上汉文摘要），字数1万字以上。</w:t>
      </w:r>
    </w:p>
    <w:p w14:paraId="2309C056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三、选题方向</w:t>
      </w:r>
    </w:p>
    <w:p w14:paraId="459ED022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《中华人民共和国民族团结进步促进法》在西藏的实施路径研究</w:t>
      </w:r>
    </w:p>
    <w:p w14:paraId="7988EDC2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数字普惠金融减缓西藏农牧区相对贫困的作用机制与现实困境研究</w:t>
      </w:r>
    </w:p>
    <w:p w14:paraId="3AA2F458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新质生产力驱动西藏特色农牧业供应链韧性提升路径研究</w:t>
      </w:r>
    </w:p>
    <w:p w14:paraId="67B13E46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4.元明清时期多语种涉藏历史公文档案研究</w:t>
      </w:r>
    </w:p>
    <w:p w14:paraId="0F391209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5.藏南地区历史文献搜集与整理研究</w:t>
      </w:r>
    </w:p>
    <w:p w14:paraId="61FBE383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6.涉藏历史文化遗产的保护与传承研究</w:t>
      </w:r>
    </w:p>
    <w:p w14:paraId="0E47C637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7.藏传佛教事务治理法治化研究</w:t>
      </w:r>
    </w:p>
    <w:p w14:paraId="189C31B1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8.藏传佛教助力铸牢中华民族共同体意识研究</w:t>
      </w:r>
    </w:p>
    <w:p w14:paraId="1BEE45E9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9.海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外藏学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的现状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特点及发展趋势</w:t>
      </w:r>
      <w:bookmarkStart w:id="3" w:name="OLE_LINK3"/>
    </w:p>
    <w:p w14:paraId="2454B87F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10.藏医药发展历史脉络研究</w:t>
      </w:r>
      <w:bookmarkEnd w:id="3"/>
    </w:p>
    <w:p w14:paraId="2BD08E2E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11.藏医药非物质文化遗产保护与发展研究</w:t>
      </w:r>
    </w:p>
    <w:p w14:paraId="73F16409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12.新时代藏文古籍文献保护、整理与研究</w:t>
      </w:r>
    </w:p>
    <w:p w14:paraId="071BDD21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13.中国式现代化视域下涉藏图书出版高质量发展路径研究</w:t>
      </w:r>
    </w:p>
    <w:p w14:paraId="6609068C">
      <w:pPr>
        <w:adjustRightInd w:val="0"/>
        <w:snapToGrid w:val="0"/>
        <w:spacing w:line="6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14.各民族交往交流交融视角下的涉藏文物研究</w:t>
      </w:r>
    </w:p>
    <w:p w14:paraId="4D367852">
      <w:pPr>
        <w:adjustRightInd w:val="0"/>
        <w:snapToGrid w:val="0"/>
        <w:spacing w:line="6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15.藏文人工智能等信息技术发展现状研究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165846228"/>
      <w:docPartObj>
        <w:docPartGallery w:val="autotext"/>
      </w:docPartObj>
    </w:sdtPr>
    <w:sdtEndPr>
      <w:rPr>
        <w:rStyle w:val="12"/>
      </w:rPr>
    </w:sdtEndPr>
    <w:sdtContent>
      <w:p w14:paraId="0A5DB88B">
        <w:pPr>
          <w:pStyle w:val="5"/>
          <w:framePr w:wrap="auto" w:vAnchor="text" w:hAnchor="margin" w:xAlign="center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separate"/>
        </w:r>
        <w:r>
          <w:rPr>
            <w:rStyle w:val="12"/>
          </w:rPr>
          <w:t>10</w:t>
        </w:r>
        <w:r>
          <w:rPr>
            <w:rStyle w:val="12"/>
          </w:rPr>
          <w:fldChar w:fldCharType="end"/>
        </w:r>
      </w:p>
    </w:sdtContent>
  </w:sdt>
  <w:p w14:paraId="507419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-1"/>
      <w:docPartObj>
        <w:docPartGallery w:val="autotext"/>
      </w:docPartObj>
    </w:sdtPr>
    <w:sdtEndPr>
      <w:rPr>
        <w:rStyle w:val="12"/>
      </w:rPr>
    </w:sdtEndPr>
    <w:sdtContent>
      <w:p w14:paraId="1F5976E9">
        <w:pPr>
          <w:pStyle w:val="5"/>
          <w:framePr w:wrap="auto" w:vAnchor="text" w:hAnchor="margin" w:xAlign="center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separate"/>
        </w:r>
        <w:r>
          <w:rPr>
            <w:rStyle w:val="12"/>
          </w:rPr>
          <w:fldChar w:fldCharType="end"/>
        </w:r>
      </w:p>
    </w:sdtContent>
  </w:sdt>
  <w:p w14:paraId="6E67CE1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89"/>
    <w:rsid w:val="0006604B"/>
    <w:rsid w:val="000F3FE8"/>
    <w:rsid w:val="00111B71"/>
    <w:rsid w:val="00130E9C"/>
    <w:rsid w:val="001637CF"/>
    <w:rsid w:val="00180159"/>
    <w:rsid w:val="001B3EFD"/>
    <w:rsid w:val="00221F6C"/>
    <w:rsid w:val="003D1FF9"/>
    <w:rsid w:val="00406A89"/>
    <w:rsid w:val="004D18B5"/>
    <w:rsid w:val="005A03F0"/>
    <w:rsid w:val="00727B24"/>
    <w:rsid w:val="007667E8"/>
    <w:rsid w:val="007B42D7"/>
    <w:rsid w:val="007F680E"/>
    <w:rsid w:val="008C166B"/>
    <w:rsid w:val="008C1F26"/>
    <w:rsid w:val="00903C32"/>
    <w:rsid w:val="00954348"/>
    <w:rsid w:val="00A31CD9"/>
    <w:rsid w:val="00AA4860"/>
    <w:rsid w:val="00B404D0"/>
    <w:rsid w:val="00BB1AAE"/>
    <w:rsid w:val="00BC33B7"/>
    <w:rsid w:val="00C4251D"/>
    <w:rsid w:val="00C465D8"/>
    <w:rsid w:val="00C550B7"/>
    <w:rsid w:val="00C71EA6"/>
    <w:rsid w:val="00D11D7C"/>
    <w:rsid w:val="00D644BD"/>
    <w:rsid w:val="00E85352"/>
    <w:rsid w:val="00ED01D1"/>
    <w:rsid w:val="00F661AE"/>
    <w:rsid w:val="00FC5148"/>
    <w:rsid w:val="023F4618"/>
    <w:rsid w:val="060946E4"/>
    <w:rsid w:val="07767A13"/>
    <w:rsid w:val="0EE0384E"/>
    <w:rsid w:val="11EC308D"/>
    <w:rsid w:val="1FB113B8"/>
    <w:rsid w:val="203D4692"/>
    <w:rsid w:val="20CC05E0"/>
    <w:rsid w:val="27E1032A"/>
    <w:rsid w:val="2B2E250C"/>
    <w:rsid w:val="2C7F4FC6"/>
    <w:rsid w:val="3AB111F7"/>
    <w:rsid w:val="3EE489E1"/>
    <w:rsid w:val="435D4516"/>
    <w:rsid w:val="46A970AF"/>
    <w:rsid w:val="4862469D"/>
    <w:rsid w:val="4E306E52"/>
    <w:rsid w:val="4FA563A3"/>
    <w:rsid w:val="50916436"/>
    <w:rsid w:val="53876878"/>
    <w:rsid w:val="55E50E61"/>
    <w:rsid w:val="5D6E1F0C"/>
    <w:rsid w:val="5EE21A75"/>
    <w:rsid w:val="5FEA4640"/>
    <w:rsid w:val="613161CB"/>
    <w:rsid w:val="65CE64C8"/>
    <w:rsid w:val="6F591901"/>
    <w:rsid w:val="6F7BBC91"/>
    <w:rsid w:val="722F2428"/>
    <w:rsid w:val="777F48B8"/>
    <w:rsid w:val="7FFD73F3"/>
    <w:rsid w:val="877FE7F5"/>
    <w:rsid w:val="BEAF9D2C"/>
    <w:rsid w:val="FFF6D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outlineLvl w:val="0"/>
    </w:pPr>
    <w:rPr>
      <w:rFonts w:asciiTheme="minorHAnsi" w:hAnsiTheme="minorHAnsi" w:eastAsiaTheme="minorEastAsia"/>
      <w:b/>
      <w:kern w:val="44"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968</Characters>
  <Lines>73</Lines>
  <Paragraphs>36</Paragraphs>
  <TotalTime>3</TotalTime>
  <ScaleCrop>false</ScaleCrop>
  <LinksUpToDate>false</LinksUpToDate>
  <CharactersWithSpaces>968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2026-05-27T18:21:00Z</dcterms:created>
  <dc:creator>lhmjy</dc:creator>
  <cp:lastModifiedBy>Hiii_ccc</cp:lastModifiedBy>
  <cp:lastPrinted>2026-06-29T07:13:00Z</cp:lastPrinted>
  <dcterms:modified xsi:type="dcterms:W3CDTF">2026-06-29T07:37:36Z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150A5049B7A94B04B0CBEA0C7163541A_13</vt:lpwstr>
  </property>
  <property fmtid="{D5CDD505-2E9C-101B-9397-08002B2CF9AE}" pid="4" name="KSOTemplateDocerSaveRecord">
    <vt:lpwstr>eyJoZGlkIjoiOTIzZDllYzE0MDA1NDI5OTQyNDcyMzQ3NjRlMzc1OTYiLCJ1c2VySWQiOiIzNzk1MTA3MjQifQ==</vt:lpwstr>
  </property>
</Properties>
</file>