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F4C31">
      <w:pPr>
        <w:jc w:val="left"/>
        <w:rPr>
          <w:rFonts w:ascii="仿宋_GB2312" w:eastAsia="仿宋_GB2312"/>
          <w:sz w:val="32"/>
          <w:szCs w:val="32"/>
        </w:rPr>
      </w:pPr>
    </w:p>
    <w:p w14:paraId="266D87B4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中国外文局2026年拟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录用机关工作人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员名单</w:t>
      </w:r>
    </w:p>
    <w:p w14:paraId="6F2AD1ED"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（按准考证号排序）</w:t>
      </w:r>
    </w:p>
    <w:tbl>
      <w:tblPr>
        <w:tblStyle w:val="2"/>
        <w:tblpPr w:leftFromText="180" w:rightFromText="180" w:vertAnchor="text" w:horzAnchor="page" w:tblpX="1845" w:tblpY="200"/>
        <w:tblOverlap w:val="never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85"/>
        <w:gridCol w:w="600"/>
        <w:gridCol w:w="1245"/>
        <w:gridCol w:w="885"/>
        <w:gridCol w:w="1477"/>
        <w:gridCol w:w="1948"/>
      </w:tblGrid>
      <w:tr w14:paraId="6A60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35" w:type="dxa"/>
            <w:vAlign w:val="center"/>
          </w:tcPr>
          <w:p w14:paraId="5C84178D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职位</w:t>
            </w:r>
          </w:p>
        </w:tc>
        <w:tc>
          <w:tcPr>
            <w:tcW w:w="885" w:type="dxa"/>
            <w:vAlign w:val="center"/>
          </w:tcPr>
          <w:p w14:paraId="5F8E8A3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600" w:type="dxa"/>
            <w:vAlign w:val="center"/>
          </w:tcPr>
          <w:p w14:paraId="3428E848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245" w:type="dxa"/>
            <w:vAlign w:val="center"/>
          </w:tcPr>
          <w:p w14:paraId="2C778121">
            <w:pPr>
              <w:spacing w:line="400" w:lineRule="exact"/>
              <w:jc w:val="center"/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准考证号</w:t>
            </w:r>
          </w:p>
        </w:tc>
        <w:tc>
          <w:tcPr>
            <w:tcW w:w="885" w:type="dxa"/>
            <w:vAlign w:val="center"/>
          </w:tcPr>
          <w:p w14:paraId="6E42497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477" w:type="dxa"/>
            <w:vAlign w:val="center"/>
          </w:tcPr>
          <w:p w14:paraId="7C3015DA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1948" w:type="dxa"/>
            <w:vAlign w:val="center"/>
          </w:tcPr>
          <w:p w14:paraId="4345359A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</w:tr>
      <w:tr w14:paraId="3C2D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35" w:type="dxa"/>
            <w:vMerge w:val="restart"/>
            <w:vAlign w:val="center"/>
          </w:tcPr>
          <w:p w14:paraId="41DB4A4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  <w:t>人事部综合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处一级主任科员及以下</w:t>
            </w:r>
          </w:p>
        </w:tc>
        <w:tc>
          <w:tcPr>
            <w:tcW w:w="885" w:type="dxa"/>
            <w:vAlign w:val="center"/>
          </w:tcPr>
          <w:p w14:paraId="53C7CD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卢玉娇</w:t>
            </w:r>
          </w:p>
        </w:tc>
        <w:tc>
          <w:tcPr>
            <w:tcW w:w="600" w:type="dxa"/>
            <w:vAlign w:val="center"/>
          </w:tcPr>
          <w:p w14:paraId="7BCB49A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女</w:t>
            </w:r>
          </w:p>
        </w:tc>
        <w:tc>
          <w:tcPr>
            <w:tcW w:w="1245" w:type="dxa"/>
            <w:vAlign w:val="center"/>
          </w:tcPr>
          <w:p w14:paraId="755BCB99">
            <w:pPr>
              <w:widowControl/>
              <w:spacing w:line="320" w:lineRule="exact"/>
              <w:jc w:val="center"/>
              <w:textAlignment w:val="bottom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113111021401908</w:t>
            </w:r>
          </w:p>
        </w:tc>
        <w:tc>
          <w:tcPr>
            <w:tcW w:w="885" w:type="dxa"/>
            <w:vAlign w:val="center"/>
          </w:tcPr>
          <w:p w14:paraId="4005135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</w:t>
            </w:r>
          </w:p>
        </w:tc>
        <w:tc>
          <w:tcPr>
            <w:tcW w:w="1477" w:type="dxa"/>
            <w:vAlign w:val="center"/>
          </w:tcPr>
          <w:p w14:paraId="09F7B4A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北京师范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大学</w:t>
            </w:r>
          </w:p>
        </w:tc>
        <w:tc>
          <w:tcPr>
            <w:tcW w:w="1948" w:type="dxa"/>
            <w:vAlign w:val="center"/>
          </w:tcPr>
          <w:p w14:paraId="2EAF864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</w:tc>
      </w:tr>
      <w:tr w14:paraId="1934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435" w:type="dxa"/>
            <w:vMerge w:val="continue"/>
            <w:vAlign w:val="center"/>
          </w:tcPr>
          <w:p w14:paraId="0C232C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</w:p>
        </w:tc>
        <w:tc>
          <w:tcPr>
            <w:tcW w:w="885" w:type="dxa"/>
            <w:vAlign w:val="center"/>
          </w:tcPr>
          <w:p w14:paraId="0EAFCD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高源泽</w:t>
            </w:r>
          </w:p>
        </w:tc>
        <w:tc>
          <w:tcPr>
            <w:tcW w:w="600" w:type="dxa"/>
            <w:vAlign w:val="center"/>
          </w:tcPr>
          <w:p w14:paraId="3DF379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女</w:t>
            </w:r>
          </w:p>
        </w:tc>
        <w:tc>
          <w:tcPr>
            <w:tcW w:w="1245" w:type="dxa"/>
            <w:vAlign w:val="center"/>
          </w:tcPr>
          <w:p w14:paraId="5DC8419D">
            <w:pPr>
              <w:widowControl/>
              <w:spacing w:line="320" w:lineRule="exact"/>
              <w:jc w:val="center"/>
              <w:textAlignment w:val="bottom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121111150300704</w:t>
            </w:r>
          </w:p>
        </w:tc>
        <w:tc>
          <w:tcPr>
            <w:tcW w:w="885" w:type="dxa"/>
            <w:vAlign w:val="center"/>
          </w:tcPr>
          <w:p w14:paraId="0FF669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</w:t>
            </w:r>
          </w:p>
        </w:tc>
        <w:tc>
          <w:tcPr>
            <w:tcW w:w="1477" w:type="dxa"/>
            <w:vAlign w:val="center"/>
          </w:tcPr>
          <w:p w14:paraId="12E62F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中国人民公安大学</w:t>
            </w:r>
          </w:p>
        </w:tc>
        <w:tc>
          <w:tcPr>
            <w:tcW w:w="1948" w:type="dxa"/>
            <w:vAlign w:val="center"/>
          </w:tcPr>
          <w:p w14:paraId="1706A0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</w:p>
        </w:tc>
      </w:tr>
    </w:tbl>
    <w:p w14:paraId="4CB4B245">
      <w:pPr>
        <w:rPr>
          <w:rFonts w:eastAsia="仿宋_GB2312"/>
          <w:sz w:val="32"/>
          <w:szCs w:val="32"/>
        </w:rPr>
      </w:pPr>
    </w:p>
    <w:p w14:paraId="07C41AB6"/>
    <w:sectPr>
      <w:pgSz w:w="11907" w:h="16840"/>
      <w:pgMar w:top="1588" w:right="1644" w:bottom="158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85008"/>
    <w:rsid w:val="5A58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2026-06-12T08:44:00Z</dcterms:created>
  <dc:creator>xiaoyu</dc:creator>
  <cp:lastModifiedBy>xiaoyu</cp:lastModifiedBy>
  <dcterms:modified xsi:type="dcterms:W3CDTF">2026-06-12T08:44:25Z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04DEDBE2575948F3B2F3A89C1431CF40_11</vt:lpwstr>
  </property>
  <property fmtid="{D5CDD505-2E9C-101B-9397-08002B2CF9AE}" pid="4" name="KSOTemplateDocerSaveRecord">
    <vt:lpwstr>eyJoZGlkIjoiMmVjMjdjYWY2YzNiY2FhNzY0NzQ3ZTliZTg4YmQwMTAiLCJ1c2VySWQiOiIyMDUwNTQzNjIifQ==</vt:lpwstr>
  </property>
</Properties>
</file>