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申 报 表</w:t>
      </w:r>
    </w:p>
    <w:tbl>
      <w:tblPr>
        <w:tblStyle w:val="7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9"/>
        <w:gridCol w:w="1244"/>
        <w:gridCol w:w="1424"/>
        <w:gridCol w:w="451"/>
        <w:gridCol w:w="1188"/>
        <w:gridCol w:w="229"/>
        <w:gridCol w:w="133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负 责 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邮政编码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与会代表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手机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申报奖项</w:t>
            </w:r>
          </w:p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(可多选)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请在所选择的“申报奖项”前的“□”中划“√”。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2016中国中医药业内十大正能量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2016中国中医药健康产业先锋品牌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2016中国中医药领域领军人物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2016中国中医药领袖品牌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2016中国品牌影响力医疗机构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2016外国网友眼中的中国知名中医药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2016中国中医药百姓放心品牌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2016中国中医药金牌医师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2016中国中医药大众信赖医院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2016中国中医药十佳疑难病医院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2016中国中医药特色医疗科室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2016中国中医药文化传承十佳机构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2016中国中医药健康服务创新典范</w:t>
            </w:r>
          </w:p>
          <w:p>
            <w:pPr>
              <w:spacing w:line="0" w:lineRule="atLeast"/>
              <w:ind w:left="7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 2016中国互联网+中医药结合典范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 xml:space="preserve">是否住宿 ：    是  □     否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申报说明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【不超过300字】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申报费用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申报参会费用</w:t>
            </w:r>
            <w:r>
              <w:rPr>
                <w:rFonts w:hint="eastAsia"/>
                <w:b/>
                <w:szCs w:val="21"/>
              </w:rPr>
              <w:t>：￥2800元/人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费用合计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￥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汇款方式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强国瞭望（北京）文化发展有限公司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开户行：中国建设银行北京北大南街支行</w:t>
            </w:r>
            <w:bookmarkStart w:id="0" w:name="_GoBack"/>
            <w:bookmarkEnd w:id="0"/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账号：11001070400053008368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注：请将表格填写完成后，回寄health@china.com.cn</w:t>
      </w:r>
    </w:p>
    <w:p>
      <w:pPr>
        <w:ind w:firstLine="540" w:firstLineChars="257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联系电话：郭主任： 010 - 88820435  13611166250</w:t>
      </w:r>
    </w:p>
    <w:p>
      <w:pPr>
        <w:ind w:firstLine="1590" w:firstLineChars="757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许主任： 010 - 88825347  18511803888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distribute"/>
      <w:rPr>
        <w:rFonts w:ascii="华文中宋" w:hAnsi="华文中宋" w:eastAsia="华文中宋"/>
        <w:b/>
        <w:color w:val="FF0000"/>
        <w:sz w:val="72"/>
        <w:szCs w:val="72"/>
      </w:rPr>
    </w:pPr>
    <w:r>
      <w:rPr>
        <w:rFonts w:ascii="华文中宋" w:hAnsi="华文中宋" w:eastAsia="华文中宋"/>
        <w:b/>
        <w:color w:val="FF0000"/>
        <w:sz w:val="72"/>
        <w:szCs w:val="7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765810</wp:posOffset>
              </wp:positionV>
              <wp:extent cx="5295900" cy="48260"/>
              <wp:effectExtent l="19050" t="22860" r="19050" b="508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5900" cy="48260"/>
                        <a:chOff x="0" y="0"/>
                        <a:chExt cx="8340" cy="76"/>
                      </a:xfrm>
                    </wpg:grpSpPr>
                    <wps:wsp>
                      <wps:cNvPr id="3" name="_x0000_s1027"/>
                      <wps:cNvCnPr/>
                      <wps:spPr bwMode="auto">
                        <a:xfrm>
                          <a:off x="0" y="0"/>
                          <a:ext cx="83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" name="_x0000_s1028"/>
                      <wps:cNvCnPr/>
                      <wps:spPr bwMode="auto">
                        <a:xfrm>
                          <a:off x="0" y="75"/>
                          <a:ext cx="8340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-2.25pt;margin-top:60.3pt;height:3.8pt;width:417pt;z-index:251659264;mso-width-relative:page;mso-height-relative:page;" coordsize="8340,76" o:gfxdata="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xJ&#10;VIzZAAAACgEAAA8AAAAAAAAAAQAgAAAAIgAAAGRycy9kb3ducmV2LnhtbFBLAQIUABQAAAAIAIdO&#10;4kCkaZKbIgIAAPgFAAAOAAAAAAAAAAEAIAAAACgBAABkcnMvZTJvRG9jLnhtbFBLBQYAAAAABgAG&#10;AFkBAAC8BQAAAAA=&#10;">
              <o:lock v:ext="edit" aspectratio="f"/>
              <v:shape id="_x0000_s1027" o:spid="_x0000_s1026" o:spt="32" type="#_x0000_t32" style="position:absolute;left:0;top:0;height:0;width:8340;" filled="f" stroked="t" coordsize="21600,21600" o:gfxdata="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NgJi8AAAA&#10;2gAAAA8AAAAAAAAAAQAgAAAAIgAAAGRycy9kb3ducmV2LnhtbFBLAQIUABQAAAAIAIdO4kAzLwWe&#10;OwAAADkAAAAQAAAAAAAAAAEAIAAAAAsBAABkcnMvc2hhcGV4bWwueG1sUEsFBgAAAAAGAAYAWwEA&#10;ALUDAAAAAA==&#10;">
                <v:fill on="f" focussize="0,0"/>
                <v:stroke weight="2.25pt" color="#FF0000" joinstyle="round"/>
                <v:imagedata o:title=""/>
                <o:lock v:ext="edit" aspectratio="f"/>
              </v:shape>
              <v:shape id="_x0000_s1028" o:spid="_x0000_s1026" o:spt="32" type="#_x0000_t32" style="position:absolute;left:0;top:75;height:1;width:8340;" filled="f" stroked="t" coordsize="21600,21600" o:gfxdata="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1Sm8AAAA&#10;2gAAAA8AAAAAAAAAAQAgAAAAIgAAAGRycy9kb3ducmV2LnhtbFBLAQIUABQAAAAIAIdO4kAzLwWe&#10;OwAAADkAAAAQAAAAAAAAAAEAIAAAAAsBAABkcnMvc2hhcGV4bWwueG1sUEsFBgAAAAAGAAYAWwEA&#10;ALUDAAAAAA==&#10;">
                <v:fill on="f" focussize="0,0"/>
                <v:stroke weight="0.5pt" color="#FF000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rFonts w:ascii="华文中宋" w:hAnsi="华文中宋" w:eastAsia="华文中宋"/>
        <w:b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99060</wp:posOffset>
              </wp:positionV>
              <wp:extent cx="9525" cy="0"/>
              <wp:effectExtent l="9525" t="13335" r="9525" b="5715"/>
              <wp:wrapNone/>
              <wp:docPr id="1" name="_x0000_s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9" o:spid="_x0000_s1026" o:spt="32" type="#_x0000_t32" style="position:absolute;left:0pt;margin-left:38.25pt;margin-top:7.8pt;height:0pt;width:0.75pt;z-index:251660288;mso-width-relative:page;mso-height-relative:page;" filled="f" stroked="t" coordsize="21600,21600" o:gfxdata="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z5&#10;HV/VAAAABwEAAA8AAAAAAAAAAQAgAAAAIgAAAGRycy9kb3ducmV2LnhtbFBLAQIUABQAAAAIAIdO&#10;4kANaCgptAEAAGIDAAAOAAAAAAAAAAEAIAAAACQBAABkcnMvZTJvRG9jLnhtbFBLBQYAAAAABgAG&#10;AFkBAABK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华文中宋" w:hAnsi="华文中宋" w:eastAsia="华文中宋"/>
        <w:b/>
        <w:color w:val="FF0000"/>
        <w:sz w:val="72"/>
        <w:szCs w:val="72"/>
      </w:rPr>
      <w:t>中国互联网新闻中心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4"/>
    <w:rsid w:val="00012474"/>
    <w:rsid w:val="00387E2A"/>
    <w:rsid w:val="0050430B"/>
    <w:rsid w:val="00634C10"/>
    <w:rsid w:val="009F788D"/>
    <w:rsid w:val="00B8170A"/>
    <w:rsid w:val="00C47E09"/>
    <w:rsid w:val="00CF2962"/>
    <w:rsid w:val="00E468D5"/>
    <w:rsid w:val="00F15925"/>
    <w:rsid w:val="6A8D55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2016-08-03T03:20:00Z</dcterms:created>
  <dc:creator>User</dc:creator>
  <cp:lastModifiedBy>Administrator</cp:lastModifiedBy>
  <dcterms:modified xsi:type="dcterms:W3CDTF">2016-08-03T03:28:01Z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